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26C" w:rsidRDefault="003D726C" w:rsidP="003D726C">
      <w:pPr>
        <w:spacing w:line="600" w:lineRule="exact"/>
        <w:rPr>
          <w:rFonts w:ascii="仿宋_GB2312" w:eastAsia="仿宋_GB2312"/>
          <w:sz w:val="32"/>
          <w:szCs w:val="32"/>
        </w:rPr>
      </w:pPr>
    </w:p>
    <w:p w:rsidR="003D726C" w:rsidRDefault="003D726C" w:rsidP="003D726C">
      <w:pPr>
        <w:spacing w:line="600" w:lineRule="exact"/>
        <w:rPr>
          <w:rFonts w:ascii="仿宋_GB2312" w:eastAsia="仿宋_GB2312"/>
          <w:sz w:val="32"/>
          <w:szCs w:val="32"/>
        </w:rPr>
      </w:pPr>
    </w:p>
    <w:p w:rsidR="00E72BFB" w:rsidRPr="004A455A" w:rsidRDefault="00E72BFB" w:rsidP="00E72BFB">
      <w:pPr>
        <w:tabs>
          <w:tab w:val="left" w:pos="7655"/>
        </w:tabs>
        <w:spacing w:line="600" w:lineRule="exact"/>
        <w:jc w:val="right"/>
        <w:rPr>
          <w:rFonts w:ascii="仿宋_GB2312" w:eastAsia="仿宋_GB2312"/>
          <w:sz w:val="32"/>
          <w:szCs w:val="32"/>
        </w:rPr>
      </w:pPr>
      <w:r w:rsidRPr="00A41C2B">
        <w:rPr>
          <w:rFonts w:ascii="仿宋_GB2312" w:eastAsia="仿宋_GB2312" w:hint="eastAsia"/>
          <w:sz w:val="32"/>
          <w:szCs w:val="32"/>
        </w:rPr>
        <w:t>国中医药</w:t>
      </w:r>
      <w:r>
        <w:rPr>
          <w:rFonts w:ascii="仿宋_GB2312" w:eastAsia="仿宋_GB2312" w:hint="eastAsia"/>
          <w:sz w:val="32"/>
          <w:szCs w:val="32"/>
        </w:rPr>
        <w:t>办人教</w:t>
      </w:r>
      <w:r w:rsidRPr="00A41C2B">
        <w:rPr>
          <w:rFonts w:ascii="仿宋_GB2312" w:eastAsia="仿宋_GB2312" w:hint="eastAsia"/>
          <w:sz w:val="32"/>
          <w:szCs w:val="32"/>
        </w:rPr>
        <w:t>函〔</w:t>
      </w:r>
      <w:r>
        <w:rPr>
          <w:rFonts w:ascii="仿宋_GB2312" w:eastAsia="仿宋_GB2312" w:hint="eastAsia"/>
          <w:sz w:val="32"/>
          <w:szCs w:val="32"/>
        </w:rPr>
        <w:t>2018</w:t>
      </w:r>
      <w:r w:rsidRPr="00A41C2B">
        <w:rPr>
          <w:rFonts w:ascii="仿宋_GB2312" w:eastAsia="仿宋_GB2312" w:hint="eastAsia"/>
          <w:sz w:val="32"/>
          <w:szCs w:val="32"/>
        </w:rPr>
        <w:t>〕</w:t>
      </w:r>
      <w:r w:rsidR="00E61F31">
        <w:rPr>
          <w:rFonts w:ascii="仿宋_GB2312" w:eastAsia="仿宋_GB2312" w:hint="eastAsia"/>
          <w:sz w:val="32"/>
          <w:szCs w:val="32"/>
        </w:rPr>
        <w:t>224</w:t>
      </w:r>
      <w:r w:rsidRPr="00A41C2B">
        <w:rPr>
          <w:rFonts w:ascii="仿宋_GB2312" w:eastAsia="仿宋_GB2312" w:hint="eastAsia"/>
          <w:sz w:val="32"/>
          <w:szCs w:val="32"/>
        </w:rPr>
        <w:t>号</w:t>
      </w:r>
    </w:p>
    <w:p w:rsidR="00E72BFB" w:rsidRPr="006B1E7A" w:rsidRDefault="00E72BFB" w:rsidP="00E72BFB">
      <w:pPr>
        <w:adjustRightInd w:val="0"/>
        <w:spacing w:line="530" w:lineRule="exact"/>
        <w:rPr>
          <w:rFonts w:ascii="仿宋_GB2312" w:eastAsia="仿宋_GB2312" w:hAnsi="仿宋"/>
          <w:color w:val="0D0D0D"/>
          <w:sz w:val="32"/>
          <w:szCs w:val="32"/>
        </w:rPr>
      </w:pPr>
    </w:p>
    <w:p w:rsidR="00E72BFB" w:rsidRPr="005B6AFC" w:rsidRDefault="00E72BFB" w:rsidP="00E72BFB">
      <w:pPr>
        <w:spacing w:line="580" w:lineRule="exact"/>
        <w:jc w:val="left"/>
        <w:rPr>
          <w:rFonts w:ascii="方正小标宋简体" w:eastAsia="方正小标宋简体" w:hAnsi="Times New Roman"/>
          <w:sz w:val="40"/>
          <w:szCs w:val="40"/>
        </w:rPr>
      </w:pPr>
    </w:p>
    <w:p w:rsidR="00FC444D" w:rsidRPr="00FC444D" w:rsidRDefault="00FC444D" w:rsidP="00FC444D">
      <w:pPr>
        <w:spacing w:line="560" w:lineRule="exact"/>
        <w:jc w:val="center"/>
        <w:rPr>
          <w:rFonts w:ascii="方正小标宋简体" w:eastAsia="方正小标宋简体"/>
          <w:sz w:val="44"/>
          <w:szCs w:val="44"/>
        </w:rPr>
      </w:pPr>
      <w:bookmarkStart w:id="0" w:name="_GoBack"/>
      <w:bookmarkEnd w:id="0"/>
      <w:r w:rsidRPr="00FC444D">
        <w:rPr>
          <w:rFonts w:ascii="方正小标宋简体" w:eastAsia="方正小标宋简体" w:hint="eastAsia"/>
          <w:sz w:val="44"/>
          <w:szCs w:val="44"/>
        </w:rPr>
        <w:t>国家中医药管理局办公室关于开展全国中医</w:t>
      </w:r>
    </w:p>
    <w:p w:rsidR="00E61F31" w:rsidRPr="00FC444D" w:rsidRDefault="00FC444D" w:rsidP="00FC444D">
      <w:pPr>
        <w:spacing w:line="560" w:lineRule="exact"/>
        <w:jc w:val="center"/>
        <w:rPr>
          <w:rFonts w:ascii="方正小标宋简体" w:eastAsia="方正小标宋简体"/>
          <w:sz w:val="44"/>
          <w:szCs w:val="44"/>
        </w:rPr>
      </w:pPr>
      <w:r w:rsidRPr="00FC444D">
        <w:rPr>
          <w:rFonts w:ascii="方正小标宋简体" w:eastAsia="方正小标宋简体" w:hint="eastAsia"/>
          <w:sz w:val="44"/>
          <w:szCs w:val="44"/>
        </w:rPr>
        <w:t>临床特色技术传承骨干人才培训项目的通知</w:t>
      </w:r>
    </w:p>
    <w:p w:rsidR="00FC444D" w:rsidRDefault="00FC444D" w:rsidP="00043BD4">
      <w:pPr>
        <w:spacing w:line="560" w:lineRule="exact"/>
        <w:rPr>
          <w:rFonts w:ascii="仿宋_GB2312" w:eastAsia="仿宋_GB2312"/>
          <w:sz w:val="32"/>
          <w:szCs w:val="32"/>
        </w:rPr>
      </w:pPr>
    </w:p>
    <w:p w:rsidR="00043BD4" w:rsidRPr="00043BD4" w:rsidRDefault="00E61F31" w:rsidP="00043BD4">
      <w:pPr>
        <w:spacing w:line="560" w:lineRule="exact"/>
        <w:rPr>
          <w:rFonts w:ascii="仿宋_GB2312" w:eastAsia="仿宋_GB2312"/>
          <w:spacing w:val="2"/>
          <w:sz w:val="32"/>
          <w:szCs w:val="32"/>
        </w:rPr>
      </w:pPr>
      <w:r>
        <w:rPr>
          <w:rFonts w:ascii="仿宋_GB2312" w:eastAsia="仿宋_GB2312" w:hint="eastAsia"/>
          <w:sz w:val="32"/>
          <w:szCs w:val="32"/>
        </w:rPr>
        <w:t>各</w:t>
      </w:r>
      <w:r w:rsidR="00970DC5">
        <w:rPr>
          <w:rFonts w:ascii="仿宋_GB2312" w:eastAsia="仿宋_GB2312" w:hint="eastAsia"/>
          <w:sz w:val="32"/>
          <w:szCs w:val="32"/>
        </w:rPr>
        <w:t>有关</w:t>
      </w:r>
      <w:r>
        <w:rPr>
          <w:rFonts w:ascii="仿宋_GB2312" w:eastAsia="仿宋_GB2312" w:hint="eastAsia"/>
          <w:sz w:val="32"/>
          <w:szCs w:val="32"/>
        </w:rPr>
        <w:t>省</w:t>
      </w:r>
      <w:r>
        <w:rPr>
          <w:rFonts w:ascii="仿宋_GB2312" w:eastAsia="仿宋_GB2312"/>
          <w:sz w:val="32"/>
          <w:szCs w:val="32"/>
        </w:rPr>
        <w:t>、自治区、直辖市卫生健康委、中医药管理局，中国中医科学院</w:t>
      </w:r>
      <w:r w:rsidR="00043BD4" w:rsidRPr="00043BD4">
        <w:rPr>
          <w:rFonts w:ascii="仿宋_GB2312" w:eastAsia="仿宋_GB2312" w:hint="eastAsia"/>
          <w:spacing w:val="2"/>
          <w:sz w:val="32"/>
          <w:szCs w:val="32"/>
        </w:rPr>
        <w:t>：</w:t>
      </w:r>
    </w:p>
    <w:p w:rsidR="00FC444D" w:rsidRPr="00FC444D" w:rsidRDefault="00FC444D" w:rsidP="00FC444D">
      <w:pPr>
        <w:spacing w:line="600" w:lineRule="exact"/>
        <w:ind w:firstLineChars="200" w:firstLine="632"/>
        <w:rPr>
          <w:rFonts w:ascii="仿宋_GB2312" w:eastAsia="仿宋_GB2312" w:hAnsi="宋体" w:cs="宋体"/>
          <w:kern w:val="0"/>
          <w:sz w:val="32"/>
          <w:szCs w:val="32"/>
        </w:rPr>
      </w:pPr>
      <w:r w:rsidRPr="00FC444D">
        <w:rPr>
          <w:rFonts w:ascii="仿宋_GB2312" w:eastAsia="仿宋_GB2312" w:hAnsi="Times New Roman" w:cs="Times New Roman" w:hint="eastAsia"/>
          <w:spacing w:val="-2"/>
          <w:sz w:val="32"/>
          <w:szCs w:val="32"/>
        </w:rPr>
        <w:t>为贯彻落实《中医药人才发展“十三五”规划》（国中医药人教发〔2016〕39号）及《中医药传承与创新“百千万”人才工程（岐黄工程）实施方案》（国中医药人教发〔2017〕9号）</w:t>
      </w:r>
      <w:r w:rsidRPr="00FC444D">
        <w:rPr>
          <w:rFonts w:ascii="仿宋_GB2312" w:eastAsia="仿宋_GB2312" w:hAnsi="宋体" w:cs="宋体" w:hint="eastAsia"/>
          <w:spacing w:val="-2"/>
          <w:kern w:val="0"/>
          <w:sz w:val="32"/>
          <w:szCs w:val="32"/>
        </w:rPr>
        <w:t>，</w:t>
      </w:r>
      <w:r w:rsidRPr="00FC444D">
        <w:rPr>
          <w:rFonts w:ascii="仿宋_GB2312" w:eastAsia="仿宋_GB2312" w:hAnsi="宋体" w:cs="宋体" w:hint="eastAsia"/>
          <w:kern w:val="0"/>
          <w:sz w:val="32"/>
          <w:szCs w:val="32"/>
        </w:rPr>
        <w:t>培养一批中医临床特色技术传承人才，我局</w:t>
      </w:r>
      <w:r w:rsidRPr="00FC444D">
        <w:rPr>
          <w:rFonts w:ascii="仿宋_GB2312" w:eastAsia="仿宋_GB2312" w:hAnsi="Times New Roman" w:cs="Times New Roman" w:hint="eastAsia"/>
          <w:sz w:val="32"/>
          <w:szCs w:val="32"/>
        </w:rPr>
        <w:t>将开展全国中医临床特色技术传承人才培训项目</w:t>
      </w:r>
      <w:r w:rsidRPr="00FC444D">
        <w:rPr>
          <w:rFonts w:ascii="仿宋_GB2312" w:eastAsia="仿宋_GB2312" w:hAnsi="宋体" w:cs="宋体" w:hint="eastAsia"/>
          <w:kern w:val="0"/>
          <w:sz w:val="32"/>
          <w:szCs w:val="32"/>
        </w:rPr>
        <w:t>，现将</w:t>
      </w:r>
      <w:r w:rsidRPr="00FC444D">
        <w:rPr>
          <w:rFonts w:ascii="仿宋_GB2312" w:eastAsia="仿宋_GB2312" w:hAnsi="宋体" w:cs="宋体"/>
          <w:kern w:val="0"/>
          <w:sz w:val="32"/>
          <w:szCs w:val="32"/>
        </w:rPr>
        <w:t>有关事项通知如下：</w:t>
      </w:r>
    </w:p>
    <w:p w:rsidR="00FC444D" w:rsidRPr="00FC444D" w:rsidRDefault="00FC444D" w:rsidP="00FC444D">
      <w:pPr>
        <w:spacing w:line="600" w:lineRule="exact"/>
        <w:ind w:firstLineChars="200" w:firstLine="640"/>
        <w:rPr>
          <w:rFonts w:ascii="仿宋_GB2312" w:eastAsia="仿宋_GB2312" w:hAnsi="宋体" w:cs="宋体"/>
          <w:kern w:val="0"/>
          <w:sz w:val="32"/>
          <w:szCs w:val="32"/>
        </w:rPr>
      </w:pPr>
      <w:r w:rsidRPr="00FC444D">
        <w:rPr>
          <w:rFonts w:ascii="仿宋_GB2312" w:eastAsia="仿宋_GB2312" w:hAnsi="宋体" w:cs="宋体" w:hint="eastAsia"/>
          <w:kern w:val="0"/>
          <w:sz w:val="32"/>
          <w:szCs w:val="32"/>
        </w:rPr>
        <w:t>一、</w:t>
      </w:r>
      <w:r w:rsidRPr="00FC444D">
        <w:rPr>
          <w:rFonts w:ascii="仿宋_GB2312" w:eastAsia="仿宋_GB2312" w:hAnsi="Times New Roman" w:cs="Times New Roman" w:hint="eastAsia"/>
          <w:spacing w:val="-2"/>
          <w:sz w:val="32"/>
          <w:szCs w:val="32"/>
        </w:rPr>
        <w:t>我局研究制定的《全国</w:t>
      </w:r>
      <w:r w:rsidRPr="00FC444D">
        <w:rPr>
          <w:rFonts w:ascii="仿宋_GB2312" w:eastAsia="仿宋_GB2312" w:hAnsi="Times New Roman" w:cs="Times New Roman"/>
          <w:spacing w:val="-2"/>
          <w:sz w:val="32"/>
          <w:szCs w:val="32"/>
        </w:rPr>
        <w:t>中医临床特色技术传承人才培训项目</w:t>
      </w:r>
      <w:r w:rsidRPr="00FC444D">
        <w:rPr>
          <w:rFonts w:ascii="仿宋_GB2312" w:eastAsia="仿宋_GB2312" w:hAnsi="Times New Roman" w:cs="Times New Roman" w:hint="eastAsia"/>
          <w:spacing w:val="-2"/>
          <w:sz w:val="32"/>
          <w:szCs w:val="32"/>
        </w:rPr>
        <w:t>实施</w:t>
      </w:r>
      <w:r w:rsidRPr="00FC444D">
        <w:rPr>
          <w:rFonts w:ascii="仿宋_GB2312" w:eastAsia="仿宋_GB2312" w:hAnsi="Times New Roman" w:cs="Times New Roman"/>
          <w:spacing w:val="-2"/>
          <w:sz w:val="32"/>
          <w:szCs w:val="32"/>
        </w:rPr>
        <w:t>方案</w:t>
      </w:r>
      <w:r w:rsidRPr="00FC444D">
        <w:rPr>
          <w:rFonts w:ascii="仿宋_GB2312" w:eastAsia="仿宋_GB2312" w:hAnsi="Times New Roman" w:cs="Times New Roman" w:hint="eastAsia"/>
          <w:spacing w:val="-2"/>
          <w:sz w:val="32"/>
          <w:szCs w:val="32"/>
        </w:rPr>
        <w:t>》（附件1）是项目组织实施的指南和依据，请</w:t>
      </w:r>
      <w:r w:rsidRPr="00FC444D">
        <w:rPr>
          <w:rFonts w:ascii="仿宋_GB2312" w:eastAsia="仿宋_GB2312" w:hAnsi="Times New Roman" w:cs="Times New Roman" w:hint="eastAsia"/>
          <w:sz w:val="32"/>
          <w:szCs w:val="32"/>
        </w:rPr>
        <w:t>省级中医药主管部门和中国</w:t>
      </w:r>
      <w:r w:rsidRPr="00FC444D">
        <w:rPr>
          <w:rFonts w:ascii="仿宋_GB2312" w:eastAsia="仿宋_GB2312" w:hAnsi="Times New Roman" w:cs="Times New Roman"/>
          <w:sz w:val="32"/>
          <w:szCs w:val="32"/>
        </w:rPr>
        <w:t>中医科学院</w:t>
      </w:r>
      <w:r w:rsidRPr="00FC444D">
        <w:rPr>
          <w:rFonts w:ascii="仿宋_GB2312" w:eastAsia="仿宋_GB2312" w:hAnsi="Times New Roman" w:cs="Times New Roman" w:hint="eastAsia"/>
          <w:spacing w:val="-2"/>
          <w:sz w:val="32"/>
          <w:szCs w:val="32"/>
        </w:rPr>
        <w:t>认真贯彻执行。</w:t>
      </w:r>
    </w:p>
    <w:p w:rsidR="00FC444D" w:rsidRPr="00FC444D" w:rsidRDefault="00FC444D" w:rsidP="00FC444D">
      <w:pPr>
        <w:spacing w:line="600" w:lineRule="exact"/>
        <w:ind w:firstLineChars="200" w:firstLine="632"/>
        <w:rPr>
          <w:rFonts w:ascii="仿宋_GB2312" w:eastAsia="仿宋_GB2312" w:hAnsi="Times New Roman" w:cs="Times New Roman"/>
          <w:spacing w:val="-2"/>
          <w:sz w:val="32"/>
          <w:szCs w:val="32"/>
        </w:rPr>
      </w:pPr>
      <w:r w:rsidRPr="00FC444D">
        <w:rPr>
          <w:rFonts w:ascii="仿宋_GB2312" w:eastAsia="仿宋_GB2312" w:hAnsi="Times New Roman" w:cs="Times New Roman" w:hint="eastAsia"/>
          <w:spacing w:val="-2"/>
          <w:sz w:val="32"/>
          <w:szCs w:val="32"/>
        </w:rPr>
        <w:t>二、</w:t>
      </w:r>
      <w:r w:rsidRPr="00FC444D">
        <w:rPr>
          <w:rFonts w:ascii="仿宋_GB2312" w:eastAsia="仿宋_GB2312" w:hAnsi="Times New Roman" w:cs="Times New Roman" w:hint="eastAsia"/>
          <w:spacing w:val="-4"/>
          <w:sz w:val="32"/>
          <w:szCs w:val="32"/>
        </w:rPr>
        <w:t>省级中医药主管部门和</w:t>
      </w:r>
      <w:r w:rsidRPr="00FC444D">
        <w:rPr>
          <w:rFonts w:ascii="仿宋_GB2312" w:eastAsia="仿宋_GB2312" w:hAnsi="Times New Roman" w:cs="Times New Roman" w:hint="eastAsia"/>
          <w:sz w:val="32"/>
          <w:szCs w:val="32"/>
        </w:rPr>
        <w:t>中国</w:t>
      </w:r>
      <w:r w:rsidRPr="00FC444D">
        <w:rPr>
          <w:rFonts w:ascii="仿宋_GB2312" w:eastAsia="仿宋_GB2312" w:hAnsi="Times New Roman" w:cs="Times New Roman"/>
          <w:sz w:val="32"/>
          <w:szCs w:val="32"/>
        </w:rPr>
        <w:t>中医科学院</w:t>
      </w:r>
      <w:r w:rsidRPr="00FC444D">
        <w:rPr>
          <w:rFonts w:ascii="仿宋_GB2312" w:eastAsia="仿宋_GB2312" w:hAnsi="Times New Roman" w:cs="Times New Roman" w:hint="eastAsia"/>
          <w:spacing w:val="-4"/>
          <w:sz w:val="32"/>
          <w:szCs w:val="32"/>
        </w:rPr>
        <w:t>根据实施方案中确定的培养对象遴选条件，根据</w:t>
      </w:r>
      <w:r w:rsidRPr="00FC444D">
        <w:rPr>
          <w:rFonts w:ascii="仿宋_GB2312" w:eastAsia="仿宋_GB2312" w:hAnsi="Times New Roman" w:cs="Times New Roman" w:hint="eastAsia"/>
          <w:spacing w:val="-2"/>
          <w:sz w:val="32"/>
          <w:szCs w:val="32"/>
        </w:rPr>
        <w:t>《全国</w:t>
      </w:r>
      <w:r w:rsidRPr="00FC444D">
        <w:rPr>
          <w:rFonts w:ascii="仿宋_GB2312" w:eastAsia="仿宋_GB2312" w:hAnsi="Times New Roman" w:cs="Times New Roman"/>
          <w:spacing w:val="-2"/>
          <w:sz w:val="32"/>
          <w:szCs w:val="32"/>
        </w:rPr>
        <w:t>中医临床特色技术传承人才培训项目</w:t>
      </w:r>
      <w:r w:rsidRPr="00FC444D">
        <w:rPr>
          <w:rFonts w:ascii="仿宋_GB2312" w:eastAsia="仿宋_GB2312" w:hAnsi="Times New Roman" w:cs="Times New Roman" w:hint="eastAsia"/>
          <w:spacing w:val="-2"/>
          <w:sz w:val="32"/>
          <w:szCs w:val="32"/>
        </w:rPr>
        <w:t>名额</w:t>
      </w:r>
      <w:r w:rsidRPr="00FC444D">
        <w:rPr>
          <w:rFonts w:ascii="仿宋_GB2312" w:eastAsia="仿宋_GB2312" w:hAnsi="Times New Roman" w:cs="Times New Roman"/>
          <w:spacing w:val="-2"/>
          <w:sz w:val="32"/>
          <w:szCs w:val="32"/>
        </w:rPr>
        <w:t>分配表</w:t>
      </w:r>
      <w:r w:rsidRPr="00FC444D">
        <w:rPr>
          <w:rFonts w:ascii="仿宋_GB2312" w:eastAsia="仿宋_GB2312" w:hAnsi="Times New Roman" w:cs="Times New Roman" w:hint="eastAsia"/>
          <w:spacing w:val="-4"/>
          <w:sz w:val="32"/>
          <w:szCs w:val="32"/>
        </w:rPr>
        <w:t>》（附件</w:t>
      </w:r>
      <w:r w:rsidRPr="00FC444D">
        <w:rPr>
          <w:rFonts w:ascii="仿宋_GB2312" w:eastAsia="仿宋_GB2312" w:hAnsi="Times New Roman" w:cs="Times New Roman"/>
          <w:spacing w:val="-4"/>
          <w:sz w:val="32"/>
          <w:szCs w:val="32"/>
        </w:rPr>
        <w:t>2</w:t>
      </w:r>
      <w:r w:rsidRPr="00FC444D">
        <w:rPr>
          <w:rFonts w:ascii="仿宋_GB2312" w:eastAsia="仿宋_GB2312" w:hAnsi="Times New Roman" w:cs="Times New Roman" w:hint="eastAsia"/>
          <w:spacing w:val="-4"/>
          <w:sz w:val="32"/>
          <w:szCs w:val="32"/>
        </w:rPr>
        <w:t>）</w:t>
      </w:r>
      <w:r w:rsidRPr="00FC444D">
        <w:rPr>
          <w:rFonts w:ascii="仿宋_GB2312" w:eastAsia="仿宋_GB2312" w:hAnsi="Times New Roman" w:cs="Times New Roman"/>
          <w:spacing w:val="-4"/>
          <w:sz w:val="32"/>
          <w:szCs w:val="32"/>
        </w:rPr>
        <w:t>要求</w:t>
      </w:r>
      <w:r w:rsidRPr="00FC444D">
        <w:rPr>
          <w:rFonts w:ascii="仿宋_GB2312" w:eastAsia="仿宋_GB2312" w:hAnsi="Times New Roman" w:cs="Times New Roman" w:hint="eastAsia"/>
          <w:spacing w:val="-4"/>
          <w:sz w:val="32"/>
          <w:szCs w:val="32"/>
        </w:rPr>
        <w:t>，统筹</w:t>
      </w:r>
      <w:r w:rsidRPr="00FC444D">
        <w:rPr>
          <w:rFonts w:ascii="仿宋_GB2312" w:eastAsia="仿宋_GB2312" w:hAnsi="Times New Roman" w:cs="Times New Roman"/>
          <w:spacing w:val="-4"/>
          <w:sz w:val="32"/>
          <w:szCs w:val="32"/>
        </w:rPr>
        <w:t>做好</w:t>
      </w:r>
      <w:r w:rsidRPr="00FC444D">
        <w:rPr>
          <w:rFonts w:ascii="仿宋_GB2312" w:eastAsia="仿宋_GB2312" w:hAnsi="Times New Roman" w:cs="Times New Roman" w:hint="eastAsia"/>
          <w:spacing w:val="-4"/>
          <w:sz w:val="32"/>
          <w:szCs w:val="32"/>
        </w:rPr>
        <w:t>2018、2019年项目</w:t>
      </w:r>
      <w:r w:rsidRPr="00FC444D">
        <w:rPr>
          <w:rFonts w:ascii="仿宋_GB2312" w:eastAsia="仿宋_GB2312" w:hAnsi="Times New Roman" w:cs="Times New Roman"/>
          <w:spacing w:val="-4"/>
          <w:sz w:val="32"/>
          <w:szCs w:val="32"/>
        </w:rPr>
        <w:t>培养对象</w:t>
      </w:r>
      <w:r w:rsidRPr="00FC444D">
        <w:rPr>
          <w:rFonts w:ascii="仿宋_GB2312" w:eastAsia="仿宋_GB2312" w:hAnsi="Times New Roman" w:cs="Times New Roman" w:hint="eastAsia"/>
          <w:spacing w:val="-4"/>
          <w:sz w:val="32"/>
          <w:szCs w:val="32"/>
        </w:rPr>
        <w:t>的</w:t>
      </w:r>
      <w:r w:rsidRPr="00FC444D">
        <w:rPr>
          <w:rFonts w:ascii="仿宋_GB2312" w:eastAsia="仿宋_GB2312" w:hAnsi="Times New Roman" w:cs="Times New Roman"/>
          <w:spacing w:val="-4"/>
          <w:sz w:val="32"/>
          <w:szCs w:val="32"/>
        </w:rPr>
        <w:t>申报及资格审核工作，</w:t>
      </w:r>
      <w:r w:rsidRPr="00FC444D">
        <w:rPr>
          <w:rFonts w:ascii="仿宋_GB2312" w:eastAsia="仿宋_GB2312" w:hAnsi="Times New Roman" w:cs="Times New Roman" w:hint="eastAsia"/>
          <w:spacing w:val="-4"/>
          <w:sz w:val="32"/>
          <w:szCs w:val="32"/>
        </w:rPr>
        <w:t>择优</w:t>
      </w:r>
      <w:r w:rsidRPr="00FC444D">
        <w:rPr>
          <w:rFonts w:ascii="仿宋_GB2312" w:eastAsia="仿宋_GB2312" w:hAnsi="Times New Roman" w:cs="Times New Roman"/>
          <w:spacing w:val="-4"/>
          <w:sz w:val="32"/>
          <w:szCs w:val="32"/>
        </w:rPr>
        <w:t>遴选</w:t>
      </w:r>
      <w:r w:rsidRPr="00FC444D">
        <w:rPr>
          <w:rFonts w:ascii="仿宋_GB2312" w:eastAsia="仿宋_GB2312" w:hAnsi="Times New Roman" w:cs="Times New Roman" w:hint="eastAsia"/>
          <w:spacing w:val="-4"/>
          <w:sz w:val="32"/>
          <w:szCs w:val="32"/>
        </w:rPr>
        <w:t>确定培养</w:t>
      </w:r>
      <w:r w:rsidRPr="00FC444D">
        <w:rPr>
          <w:rFonts w:ascii="仿宋_GB2312" w:eastAsia="仿宋_GB2312" w:hAnsi="Times New Roman" w:cs="Times New Roman"/>
          <w:spacing w:val="-4"/>
          <w:sz w:val="32"/>
          <w:szCs w:val="32"/>
        </w:rPr>
        <w:t>对象</w:t>
      </w:r>
      <w:r w:rsidRPr="00FC444D">
        <w:rPr>
          <w:rFonts w:ascii="仿宋_GB2312" w:eastAsia="仿宋_GB2312" w:hAnsi="Times New Roman" w:cs="Times New Roman" w:hint="eastAsia"/>
          <w:spacing w:val="-4"/>
          <w:sz w:val="32"/>
          <w:szCs w:val="32"/>
        </w:rPr>
        <w:lastRenderedPageBreak/>
        <w:t>候选人，</w:t>
      </w:r>
      <w:r w:rsidRPr="00FC444D">
        <w:rPr>
          <w:rFonts w:ascii="仿宋_GB2312" w:eastAsia="仿宋_GB2312" w:hAnsi="Times New Roman" w:cs="Times New Roman"/>
          <w:spacing w:val="-4"/>
          <w:sz w:val="32"/>
          <w:szCs w:val="32"/>
        </w:rPr>
        <w:t>报送我局人事教育司</w:t>
      </w:r>
      <w:r w:rsidRPr="00FC444D">
        <w:rPr>
          <w:rFonts w:ascii="仿宋_GB2312" w:eastAsia="仿宋_GB2312" w:hAnsi="Times New Roman" w:cs="Times New Roman" w:hint="eastAsia"/>
          <w:spacing w:val="-4"/>
          <w:sz w:val="32"/>
          <w:szCs w:val="32"/>
        </w:rPr>
        <w:t>。</w:t>
      </w:r>
    </w:p>
    <w:p w:rsidR="00FC444D" w:rsidRPr="00FC444D" w:rsidRDefault="00FC444D" w:rsidP="00FC444D">
      <w:pPr>
        <w:spacing w:line="600" w:lineRule="exact"/>
        <w:ind w:firstLineChars="200" w:firstLine="624"/>
        <w:rPr>
          <w:rFonts w:ascii="仿宋_GB2312" w:eastAsia="仿宋_GB2312" w:hAnsi="等线 Light" w:cs="宋体"/>
          <w:bCs/>
          <w:color w:val="000000"/>
          <w:kern w:val="0"/>
          <w:sz w:val="32"/>
          <w:szCs w:val="32"/>
        </w:rPr>
      </w:pPr>
      <w:r w:rsidRPr="00FC444D">
        <w:rPr>
          <w:rFonts w:ascii="仿宋_GB2312" w:eastAsia="仿宋_GB2312" w:hAnsi="Times New Roman" w:cs="Times New Roman" w:hint="eastAsia"/>
          <w:spacing w:val="-4"/>
          <w:sz w:val="32"/>
          <w:szCs w:val="32"/>
        </w:rPr>
        <w:t>三</w:t>
      </w:r>
      <w:r w:rsidRPr="00FC444D">
        <w:rPr>
          <w:rFonts w:ascii="仿宋_GB2312" w:eastAsia="仿宋_GB2312" w:hAnsi="Times New Roman" w:cs="Times New Roman"/>
          <w:spacing w:val="-4"/>
          <w:sz w:val="32"/>
          <w:szCs w:val="32"/>
        </w:rPr>
        <w:t>、</w:t>
      </w:r>
      <w:r w:rsidRPr="00FC444D">
        <w:rPr>
          <w:rFonts w:ascii="仿宋_GB2312" w:eastAsia="仿宋_GB2312" w:hAnsi="Times New Roman" w:cs="Times New Roman" w:hint="eastAsia"/>
          <w:sz w:val="32"/>
          <w:szCs w:val="32"/>
        </w:rPr>
        <w:t>省级中医药主管部门和中国</w:t>
      </w:r>
      <w:r w:rsidRPr="00FC444D">
        <w:rPr>
          <w:rFonts w:ascii="仿宋_GB2312" w:eastAsia="仿宋_GB2312" w:hAnsi="Times New Roman" w:cs="Times New Roman"/>
          <w:sz w:val="32"/>
          <w:szCs w:val="32"/>
        </w:rPr>
        <w:t>中医科学院</w:t>
      </w:r>
      <w:r w:rsidRPr="00FC444D">
        <w:rPr>
          <w:rFonts w:ascii="仿宋_GB2312" w:eastAsia="仿宋_GB2312" w:hAnsi="Times New Roman" w:cs="Times New Roman" w:hint="eastAsia"/>
          <w:sz w:val="32"/>
          <w:szCs w:val="32"/>
        </w:rPr>
        <w:t>应于201</w:t>
      </w:r>
      <w:r w:rsidRPr="00FC444D">
        <w:rPr>
          <w:rFonts w:ascii="仿宋_GB2312" w:eastAsia="仿宋_GB2312" w:hAnsi="Times New Roman" w:cs="Times New Roman"/>
          <w:sz w:val="32"/>
          <w:szCs w:val="32"/>
        </w:rPr>
        <w:t>8</w:t>
      </w:r>
      <w:r w:rsidRPr="00FC444D">
        <w:rPr>
          <w:rFonts w:ascii="仿宋_GB2312" w:eastAsia="仿宋_GB2312" w:hAnsi="Times New Roman" w:cs="Times New Roman" w:hint="eastAsia"/>
          <w:sz w:val="32"/>
          <w:szCs w:val="32"/>
        </w:rPr>
        <w:t>年</w:t>
      </w:r>
      <w:r w:rsidRPr="00FC444D">
        <w:rPr>
          <w:rFonts w:ascii="仿宋_GB2312" w:eastAsia="仿宋_GB2312" w:hAnsi="Times New Roman" w:cs="Times New Roman"/>
          <w:sz w:val="32"/>
          <w:szCs w:val="32"/>
        </w:rPr>
        <w:t>12</w:t>
      </w:r>
      <w:r w:rsidRPr="00FC444D">
        <w:rPr>
          <w:rFonts w:ascii="仿宋_GB2312" w:eastAsia="仿宋_GB2312" w:hAnsi="Times New Roman" w:cs="Times New Roman" w:hint="eastAsia"/>
          <w:sz w:val="32"/>
          <w:szCs w:val="32"/>
        </w:rPr>
        <w:t>月</w:t>
      </w:r>
      <w:r w:rsidRPr="00FC444D">
        <w:rPr>
          <w:rFonts w:ascii="仿宋_GB2312" w:eastAsia="仿宋_GB2312" w:hAnsi="Times New Roman" w:cs="Times New Roman"/>
          <w:sz w:val="32"/>
          <w:szCs w:val="32"/>
        </w:rPr>
        <w:t>15</w:t>
      </w:r>
      <w:r w:rsidRPr="00FC444D">
        <w:rPr>
          <w:rFonts w:ascii="仿宋_GB2312" w:eastAsia="仿宋_GB2312" w:hAnsi="Times New Roman" w:cs="Times New Roman" w:hint="eastAsia"/>
          <w:sz w:val="32"/>
          <w:szCs w:val="32"/>
        </w:rPr>
        <w:t>日前将《</w:t>
      </w:r>
      <w:r w:rsidRPr="00FC444D">
        <w:rPr>
          <w:rFonts w:ascii="仿宋_GB2312" w:eastAsia="仿宋_GB2312" w:hAnsi="等线 Light" w:cs="宋体" w:hint="eastAsia"/>
          <w:bCs/>
          <w:color w:val="000000"/>
          <w:kern w:val="0"/>
          <w:sz w:val="32"/>
          <w:szCs w:val="32"/>
        </w:rPr>
        <w:t>全国中医</w:t>
      </w:r>
      <w:r w:rsidRPr="00FC444D">
        <w:rPr>
          <w:rFonts w:ascii="仿宋_GB2312" w:eastAsia="仿宋_GB2312" w:hAnsi="等线 Light" w:cs="宋体"/>
          <w:bCs/>
          <w:color w:val="000000"/>
          <w:kern w:val="0"/>
          <w:sz w:val="32"/>
          <w:szCs w:val="32"/>
        </w:rPr>
        <w:t>临床</w:t>
      </w:r>
      <w:r w:rsidRPr="00FC444D">
        <w:rPr>
          <w:rFonts w:ascii="仿宋_GB2312" w:eastAsia="仿宋_GB2312" w:hAnsi="等线 Light" w:cs="宋体" w:hint="eastAsia"/>
          <w:bCs/>
          <w:color w:val="000000"/>
          <w:kern w:val="0"/>
          <w:sz w:val="32"/>
          <w:szCs w:val="32"/>
        </w:rPr>
        <w:t>特色</w:t>
      </w:r>
      <w:r w:rsidRPr="00FC444D">
        <w:rPr>
          <w:rFonts w:ascii="仿宋_GB2312" w:eastAsia="仿宋_GB2312" w:hAnsi="等线 Light" w:cs="宋体"/>
          <w:bCs/>
          <w:color w:val="000000"/>
          <w:kern w:val="0"/>
          <w:sz w:val="32"/>
          <w:szCs w:val="32"/>
        </w:rPr>
        <w:t>技术传承人才培训项目</w:t>
      </w:r>
      <w:r w:rsidRPr="00FC444D">
        <w:rPr>
          <w:rFonts w:ascii="仿宋_GB2312" w:eastAsia="仿宋_GB2312" w:hAnsi="等线 Light" w:cs="宋体" w:hint="eastAsia"/>
          <w:bCs/>
          <w:color w:val="000000"/>
          <w:kern w:val="0"/>
          <w:sz w:val="32"/>
          <w:szCs w:val="32"/>
        </w:rPr>
        <w:t>申报表》（</w:t>
      </w:r>
      <w:r w:rsidRPr="00FC444D">
        <w:rPr>
          <w:rFonts w:ascii="仿宋_GB2312" w:eastAsia="仿宋_GB2312" w:hAnsi="Times New Roman" w:cs="Times New Roman" w:hint="eastAsia"/>
          <w:sz w:val="32"/>
          <w:szCs w:val="32"/>
        </w:rPr>
        <w:t>附件3）及《</w:t>
      </w:r>
      <w:r w:rsidRPr="00FC444D">
        <w:rPr>
          <w:rFonts w:ascii="仿宋_GB2312" w:eastAsia="仿宋_GB2312" w:hAnsi="等线 Light" w:cs="宋体" w:hint="eastAsia"/>
          <w:bCs/>
          <w:color w:val="000000"/>
          <w:kern w:val="0"/>
          <w:sz w:val="32"/>
          <w:szCs w:val="32"/>
        </w:rPr>
        <w:t>全国中医</w:t>
      </w:r>
      <w:r w:rsidRPr="00FC444D">
        <w:rPr>
          <w:rFonts w:ascii="仿宋_GB2312" w:eastAsia="仿宋_GB2312" w:hAnsi="等线 Light" w:cs="宋体"/>
          <w:bCs/>
          <w:color w:val="000000"/>
          <w:kern w:val="0"/>
          <w:sz w:val="32"/>
          <w:szCs w:val="32"/>
        </w:rPr>
        <w:t>临床</w:t>
      </w:r>
      <w:r w:rsidRPr="00FC444D">
        <w:rPr>
          <w:rFonts w:ascii="仿宋_GB2312" w:eastAsia="仿宋_GB2312" w:hAnsi="等线 Light" w:cs="宋体" w:hint="eastAsia"/>
          <w:bCs/>
          <w:color w:val="000000"/>
          <w:kern w:val="0"/>
          <w:sz w:val="32"/>
          <w:szCs w:val="32"/>
        </w:rPr>
        <w:t>特色</w:t>
      </w:r>
      <w:r w:rsidRPr="00FC444D">
        <w:rPr>
          <w:rFonts w:ascii="仿宋_GB2312" w:eastAsia="仿宋_GB2312" w:hAnsi="等线 Light" w:cs="宋体"/>
          <w:bCs/>
          <w:color w:val="000000"/>
          <w:kern w:val="0"/>
          <w:sz w:val="32"/>
          <w:szCs w:val="32"/>
        </w:rPr>
        <w:t>技术传承人才培训项目</w:t>
      </w:r>
      <w:r w:rsidRPr="00FC444D">
        <w:rPr>
          <w:rFonts w:ascii="仿宋_GB2312" w:eastAsia="仿宋_GB2312" w:hAnsi="等线 Light" w:cs="宋体" w:hint="eastAsia"/>
          <w:bCs/>
          <w:color w:val="000000"/>
          <w:kern w:val="0"/>
          <w:sz w:val="32"/>
          <w:szCs w:val="32"/>
        </w:rPr>
        <w:t>培养对象</w:t>
      </w:r>
      <w:r w:rsidRPr="00FC444D">
        <w:rPr>
          <w:rFonts w:ascii="仿宋_GB2312" w:eastAsia="仿宋_GB2312" w:hAnsi="等线 Light" w:cs="宋体"/>
          <w:bCs/>
          <w:color w:val="000000"/>
          <w:kern w:val="0"/>
          <w:sz w:val="32"/>
          <w:szCs w:val="32"/>
        </w:rPr>
        <w:t>基本情况汇总表</w:t>
      </w:r>
      <w:r w:rsidRPr="00FC444D">
        <w:rPr>
          <w:rFonts w:ascii="仿宋_GB2312" w:eastAsia="仿宋_GB2312" w:hAnsi="等线 Light" w:cs="宋体" w:hint="eastAsia"/>
          <w:bCs/>
          <w:color w:val="000000"/>
          <w:kern w:val="0"/>
          <w:sz w:val="32"/>
          <w:szCs w:val="32"/>
        </w:rPr>
        <w:t>》（附件4）</w:t>
      </w:r>
      <w:r w:rsidRPr="00FC444D">
        <w:rPr>
          <w:rFonts w:ascii="仿宋_GB2312" w:eastAsia="仿宋_GB2312" w:hAnsi="Times New Roman" w:cs="Times New Roman" w:hint="eastAsia"/>
          <w:sz w:val="32"/>
          <w:szCs w:val="32"/>
        </w:rPr>
        <w:t>各1份，报送我局</w:t>
      </w:r>
      <w:r w:rsidRPr="00FC444D">
        <w:rPr>
          <w:rFonts w:ascii="仿宋_GB2312" w:eastAsia="仿宋_GB2312" w:hAnsi="仿宋" w:cs="Times New Roman" w:hint="eastAsia"/>
          <w:sz w:val="32"/>
          <w:szCs w:val="32"/>
        </w:rPr>
        <w:t>人事教育司师承继教处，</w:t>
      </w:r>
      <w:r w:rsidRPr="00FC444D">
        <w:rPr>
          <w:rFonts w:ascii="仿宋_GB2312" w:eastAsia="仿宋_GB2312" w:hAnsi="等线 Light" w:cs="宋体" w:hint="eastAsia"/>
          <w:bCs/>
          <w:color w:val="000000"/>
          <w:kern w:val="0"/>
          <w:sz w:val="32"/>
          <w:szCs w:val="32"/>
        </w:rPr>
        <w:t>并同时发至电子邮箱scjjc@satcm.gov.cn。</w:t>
      </w:r>
    </w:p>
    <w:p w:rsidR="00FC444D" w:rsidRPr="00FC444D" w:rsidRDefault="00FC444D" w:rsidP="00FC444D">
      <w:pPr>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四、其他</w:t>
      </w:r>
      <w:r w:rsidRPr="00FC444D">
        <w:rPr>
          <w:rFonts w:ascii="仿宋_GB2312" w:eastAsia="仿宋_GB2312" w:hAnsi="仿宋" w:cs="Times New Roman"/>
          <w:sz w:val="32"/>
          <w:szCs w:val="32"/>
        </w:rPr>
        <w:t>未尽事宜，请</w:t>
      </w:r>
      <w:r w:rsidRPr="00FC444D">
        <w:rPr>
          <w:rFonts w:ascii="仿宋_GB2312" w:eastAsia="仿宋_GB2312" w:hAnsi="仿宋" w:cs="Times New Roman" w:hint="eastAsia"/>
          <w:sz w:val="32"/>
          <w:szCs w:val="32"/>
        </w:rPr>
        <w:t>与</w:t>
      </w:r>
      <w:r w:rsidRPr="00FC444D">
        <w:rPr>
          <w:rFonts w:ascii="仿宋_GB2312" w:eastAsia="仿宋_GB2312" w:hAnsi="仿宋" w:cs="Times New Roman"/>
          <w:sz w:val="32"/>
          <w:szCs w:val="32"/>
        </w:rPr>
        <w:t>国家中医药管理局人事教育司师承继教处联系。</w:t>
      </w:r>
    </w:p>
    <w:p w:rsidR="00FC444D" w:rsidRPr="00FC444D" w:rsidRDefault="00FC444D" w:rsidP="00FC444D">
      <w:pPr>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联 系 人：陈智权</w:t>
      </w:r>
      <w:r>
        <w:rPr>
          <w:rFonts w:ascii="仿宋_GB2312" w:eastAsia="仿宋_GB2312" w:hAnsi="仿宋" w:cs="Times New Roman" w:hint="eastAsia"/>
          <w:sz w:val="32"/>
          <w:szCs w:val="32"/>
        </w:rPr>
        <w:t xml:space="preserve">  </w:t>
      </w:r>
      <w:r w:rsidRPr="00FC444D">
        <w:rPr>
          <w:rFonts w:ascii="仿宋_GB2312" w:eastAsia="仿宋_GB2312" w:hAnsi="仿宋" w:cs="Times New Roman" w:hint="eastAsia"/>
          <w:sz w:val="32"/>
          <w:szCs w:val="32"/>
        </w:rPr>
        <w:t>曾兴水</w:t>
      </w:r>
    </w:p>
    <w:p w:rsidR="00FC444D" w:rsidRPr="00FC444D" w:rsidRDefault="00FC444D" w:rsidP="00FC444D">
      <w:pPr>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联系电话：010—59957647</w:t>
      </w:r>
    </w:p>
    <w:p w:rsidR="00FC444D" w:rsidRPr="00FC444D" w:rsidRDefault="00FC444D" w:rsidP="00FC444D">
      <w:pPr>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联系地址：北京市东城区工体西路1号</w:t>
      </w:r>
    </w:p>
    <w:p w:rsidR="00043BD4" w:rsidRPr="00FC444D" w:rsidRDefault="00043BD4" w:rsidP="00043BD4">
      <w:pPr>
        <w:spacing w:line="560" w:lineRule="exact"/>
        <w:ind w:firstLineChars="200" w:firstLine="640"/>
        <w:rPr>
          <w:rFonts w:ascii="仿宋_GB2312" w:eastAsia="仿宋_GB2312" w:hAnsi="黑体" w:cs="仿宋"/>
          <w:bCs/>
          <w:color w:val="000000"/>
          <w:sz w:val="32"/>
          <w:szCs w:val="32"/>
        </w:rPr>
      </w:pPr>
    </w:p>
    <w:p w:rsidR="00E61F31" w:rsidRPr="00FC444D" w:rsidRDefault="00043BD4" w:rsidP="00FC444D">
      <w:pPr>
        <w:tabs>
          <w:tab w:val="left" w:pos="1843"/>
        </w:tabs>
        <w:spacing w:line="560" w:lineRule="exact"/>
        <w:ind w:firstLineChars="200" w:firstLine="640"/>
        <w:rPr>
          <w:rFonts w:ascii="仿宋_GB2312" w:eastAsia="仿宋_GB2312"/>
          <w:sz w:val="32"/>
          <w:szCs w:val="32"/>
        </w:rPr>
      </w:pPr>
      <w:r w:rsidRPr="00043BD4">
        <w:rPr>
          <w:rFonts w:ascii="仿宋_GB2312" w:eastAsia="仿宋_GB2312" w:hint="eastAsia"/>
          <w:sz w:val="32"/>
          <w:szCs w:val="32"/>
        </w:rPr>
        <w:t>附件：</w:t>
      </w:r>
      <w:r w:rsidRPr="00FC444D">
        <w:rPr>
          <w:rFonts w:ascii="仿宋_GB2312" w:eastAsia="仿宋_GB2312" w:hint="eastAsia"/>
          <w:sz w:val="32"/>
          <w:szCs w:val="32"/>
        </w:rPr>
        <w:t>1.</w:t>
      </w:r>
      <w:r w:rsidR="00FC444D" w:rsidRPr="00FC444D">
        <w:rPr>
          <w:rFonts w:ascii="仿宋_GB2312" w:eastAsia="仿宋_GB2312" w:hint="eastAsia"/>
          <w:spacing w:val="-2"/>
          <w:sz w:val="32"/>
          <w:szCs w:val="32"/>
        </w:rPr>
        <w:t>全国</w:t>
      </w:r>
      <w:r w:rsidR="00FC444D" w:rsidRPr="00FC444D">
        <w:rPr>
          <w:rFonts w:ascii="仿宋_GB2312" w:eastAsia="仿宋_GB2312"/>
          <w:spacing w:val="-2"/>
          <w:sz w:val="32"/>
          <w:szCs w:val="32"/>
        </w:rPr>
        <w:t>中医临床特色技术传承人才培训项目</w:t>
      </w:r>
      <w:r w:rsidR="00FC444D" w:rsidRPr="00FC444D">
        <w:rPr>
          <w:rFonts w:ascii="仿宋_GB2312" w:eastAsia="仿宋_GB2312" w:hint="eastAsia"/>
          <w:spacing w:val="-2"/>
          <w:sz w:val="32"/>
          <w:szCs w:val="32"/>
        </w:rPr>
        <w:t>实施</w:t>
      </w:r>
      <w:r w:rsidR="00FC444D" w:rsidRPr="00FC444D">
        <w:rPr>
          <w:rFonts w:ascii="仿宋_GB2312" w:eastAsia="仿宋_GB2312"/>
          <w:spacing w:val="-2"/>
          <w:sz w:val="32"/>
          <w:szCs w:val="32"/>
        </w:rPr>
        <w:t>方案</w:t>
      </w:r>
    </w:p>
    <w:p w:rsidR="00E61F31" w:rsidRPr="00FC444D" w:rsidRDefault="00E61F31" w:rsidP="00FC444D">
      <w:pPr>
        <w:widowControl/>
        <w:spacing w:line="560" w:lineRule="exact"/>
        <w:ind w:leftChars="750" w:left="1895" w:hangingChars="100" w:hanging="320"/>
        <w:jc w:val="left"/>
        <w:rPr>
          <w:rFonts w:ascii="仿宋_GB2312" w:eastAsia="仿宋_GB2312"/>
          <w:sz w:val="32"/>
          <w:szCs w:val="32"/>
        </w:rPr>
      </w:pPr>
      <w:r w:rsidRPr="00FC444D">
        <w:rPr>
          <w:rFonts w:ascii="仿宋_GB2312" w:eastAsia="仿宋_GB2312" w:hint="eastAsia"/>
          <w:sz w:val="32"/>
          <w:szCs w:val="32"/>
        </w:rPr>
        <w:t>2.</w:t>
      </w:r>
      <w:r w:rsidR="00FC444D" w:rsidRPr="00FC444D">
        <w:rPr>
          <w:rFonts w:ascii="仿宋_GB2312" w:eastAsia="仿宋_GB2312" w:hint="eastAsia"/>
          <w:sz w:val="32"/>
          <w:szCs w:val="32"/>
        </w:rPr>
        <w:t>全国</w:t>
      </w:r>
      <w:r w:rsidR="00FC444D" w:rsidRPr="00FC444D">
        <w:rPr>
          <w:rFonts w:ascii="仿宋_GB2312" w:eastAsia="仿宋_GB2312"/>
          <w:sz w:val="32"/>
          <w:szCs w:val="32"/>
        </w:rPr>
        <w:t>中医临床特色技术传承人才培训项目</w:t>
      </w:r>
      <w:r w:rsidR="00FC444D" w:rsidRPr="00FC444D">
        <w:rPr>
          <w:rFonts w:ascii="仿宋_GB2312" w:eastAsia="仿宋_GB2312" w:hint="eastAsia"/>
          <w:sz w:val="32"/>
          <w:szCs w:val="32"/>
        </w:rPr>
        <w:t>名额</w:t>
      </w:r>
      <w:r w:rsidR="00FC444D" w:rsidRPr="00FC444D">
        <w:rPr>
          <w:rFonts w:ascii="仿宋_GB2312" w:eastAsia="仿宋_GB2312"/>
          <w:sz w:val="32"/>
          <w:szCs w:val="32"/>
        </w:rPr>
        <w:t>分配表</w:t>
      </w:r>
    </w:p>
    <w:p w:rsidR="00043BD4" w:rsidRPr="00FC444D" w:rsidRDefault="00E61F31" w:rsidP="00FC444D">
      <w:pPr>
        <w:widowControl/>
        <w:spacing w:line="560" w:lineRule="exact"/>
        <w:ind w:leftChars="750" w:left="1895" w:hangingChars="100" w:hanging="320"/>
        <w:jc w:val="left"/>
        <w:rPr>
          <w:rFonts w:ascii="仿宋_GB2312" w:eastAsia="仿宋_GB2312"/>
          <w:sz w:val="32"/>
          <w:szCs w:val="32"/>
        </w:rPr>
      </w:pPr>
      <w:r w:rsidRPr="00FC444D">
        <w:rPr>
          <w:rFonts w:ascii="仿宋_GB2312" w:eastAsia="仿宋_GB2312" w:hint="eastAsia"/>
          <w:sz w:val="32"/>
          <w:szCs w:val="32"/>
        </w:rPr>
        <w:t>3.</w:t>
      </w:r>
      <w:r w:rsidR="00FC444D" w:rsidRPr="00FC444D">
        <w:rPr>
          <w:rFonts w:ascii="仿宋_GB2312" w:eastAsia="仿宋_GB2312" w:hint="eastAsia"/>
          <w:sz w:val="32"/>
          <w:szCs w:val="32"/>
        </w:rPr>
        <w:t>全国中医临床特色技术传承人才培训项目申报表</w:t>
      </w:r>
    </w:p>
    <w:p w:rsidR="00FC444D" w:rsidRPr="00FC444D" w:rsidRDefault="00FC444D" w:rsidP="00FC444D">
      <w:pPr>
        <w:widowControl/>
        <w:spacing w:line="560" w:lineRule="exact"/>
        <w:ind w:leftChars="750" w:left="1895" w:hangingChars="100" w:hanging="320"/>
        <w:jc w:val="left"/>
        <w:rPr>
          <w:rFonts w:ascii="仿宋_GB2312" w:eastAsia="仿宋_GB2312"/>
          <w:sz w:val="32"/>
          <w:szCs w:val="32"/>
        </w:rPr>
      </w:pPr>
      <w:r w:rsidRPr="00FC444D">
        <w:rPr>
          <w:rFonts w:ascii="仿宋_GB2312" w:eastAsia="仿宋_GB2312" w:hAnsiTheme="majorEastAsia" w:cs="宋体" w:hint="eastAsia"/>
          <w:bCs/>
          <w:color w:val="000000"/>
          <w:kern w:val="0"/>
          <w:sz w:val="32"/>
          <w:szCs w:val="32"/>
        </w:rPr>
        <w:t>4.全国中医</w:t>
      </w:r>
      <w:r w:rsidRPr="00FC444D">
        <w:rPr>
          <w:rFonts w:ascii="仿宋_GB2312" w:eastAsia="仿宋_GB2312" w:hAnsiTheme="majorEastAsia" w:cs="宋体"/>
          <w:bCs/>
          <w:color w:val="000000"/>
          <w:kern w:val="0"/>
          <w:sz w:val="32"/>
          <w:szCs w:val="32"/>
        </w:rPr>
        <w:t>临床</w:t>
      </w:r>
      <w:r w:rsidRPr="00FC444D">
        <w:rPr>
          <w:rFonts w:ascii="仿宋_GB2312" w:eastAsia="仿宋_GB2312" w:hAnsiTheme="majorEastAsia" w:cs="宋体" w:hint="eastAsia"/>
          <w:bCs/>
          <w:color w:val="000000"/>
          <w:kern w:val="0"/>
          <w:sz w:val="32"/>
          <w:szCs w:val="32"/>
        </w:rPr>
        <w:t>特色</w:t>
      </w:r>
      <w:r w:rsidRPr="00FC444D">
        <w:rPr>
          <w:rFonts w:ascii="仿宋_GB2312" w:eastAsia="仿宋_GB2312" w:hAnsiTheme="majorEastAsia" w:cs="宋体"/>
          <w:bCs/>
          <w:color w:val="000000"/>
          <w:kern w:val="0"/>
          <w:sz w:val="32"/>
          <w:szCs w:val="32"/>
        </w:rPr>
        <w:t>技术传承人才培训项目</w:t>
      </w:r>
      <w:r w:rsidRPr="00FC444D">
        <w:rPr>
          <w:rFonts w:ascii="仿宋_GB2312" w:eastAsia="仿宋_GB2312" w:hAnsiTheme="majorEastAsia" w:cs="宋体" w:hint="eastAsia"/>
          <w:bCs/>
          <w:color w:val="000000"/>
          <w:kern w:val="0"/>
          <w:sz w:val="32"/>
          <w:szCs w:val="32"/>
        </w:rPr>
        <w:t>培养对象</w:t>
      </w:r>
      <w:r w:rsidRPr="00FC444D">
        <w:rPr>
          <w:rFonts w:ascii="仿宋_GB2312" w:eastAsia="仿宋_GB2312" w:hAnsiTheme="majorEastAsia" w:cs="宋体"/>
          <w:bCs/>
          <w:color w:val="000000"/>
          <w:kern w:val="0"/>
          <w:sz w:val="32"/>
          <w:szCs w:val="32"/>
        </w:rPr>
        <w:t>基本情况汇总表</w:t>
      </w:r>
    </w:p>
    <w:p w:rsidR="00954160" w:rsidRPr="00FC444D" w:rsidRDefault="00954160" w:rsidP="00061794">
      <w:pPr>
        <w:rPr>
          <w:rFonts w:ascii="仿宋_GB2312" w:eastAsia="仿宋_GB2312"/>
          <w:sz w:val="32"/>
          <w:szCs w:val="32"/>
        </w:rPr>
      </w:pPr>
    </w:p>
    <w:p w:rsidR="00E73A76" w:rsidRPr="003D726C" w:rsidRDefault="00E73A76" w:rsidP="00061794">
      <w:pPr>
        <w:rPr>
          <w:rFonts w:ascii="仿宋_GB2312" w:eastAsia="仿宋_GB2312"/>
          <w:sz w:val="32"/>
          <w:szCs w:val="32"/>
        </w:rPr>
      </w:pPr>
    </w:p>
    <w:p w:rsidR="003D726C" w:rsidRPr="003D726C" w:rsidRDefault="003D726C" w:rsidP="00E72BFB">
      <w:pPr>
        <w:tabs>
          <w:tab w:val="left" w:pos="7655"/>
        </w:tabs>
        <w:rPr>
          <w:rFonts w:ascii="仿宋_GB2312" w:eastAsia="仿宋_GB2312"/>
          <w:sz w:val="32"/>
          <w:szCs w:val="32"/>
        </w:rPr>
      </w:pPr>
      <w:r w:rsidRPr="003D726C">
        <w:rPr>
          <w:rFonts w:ascii="仿宋_GB2312" w:eastAsia="仿宋_GB2312" w:hint="eastAsia"/>
          <w:sz w:val="32"/>
          <w:szCs w:val="32"/>
        </w:rPr>
        <w:t xml:space="preserve">              </w:t>
      </w:r>
      <w:r>
        <w:rPr>
          <w:rFonts w:ascii="仿宋_GB2312" w:eastAsia="仿宋_GB2312" w:hint="eastAsia"/>
          <w:sz w:val="32"/>
          <w:szCs w:val="32"/>
        </w:rPr>
        <w:t xml:space="preserve">     </w:t>
      </w:r>
      <w:r w:rsidRPr="003D726C">
        <w:rPr>
          <w:rFonts w:ascii="仿宋_GB2312" w:eastAsia="仿宋_GB2312" w:hint="eastAsia"/>
          <w:sz w:val="32"/>
          <w:szCs w:val="32"/>
        </w:rPr>
        <w:t xml:space="preserve">        </w:t>
      </w:r>
      <w:r w:rsidR="007770E7">
        <w:rPr>
          <w:rFonts w:ascii="仿宋_GB2312" w:eastAsia="仿宋_GB2312" w:hint="eastAsia"/>
          <w:sz w:val="32"/>
          <w:szCs w:val="32"/>
        </w:rPr>
        <w:t xml:space="preserve"> </w:t>
      </w:r>
      <w:r w:rsidRPr="003D726C">
        <w:rPr>
          <w:rFonts w:ascii="仿宋_GB2312" w:eastAsia="仿宋_GB2312" w:hint="eastAsia"/>
          <w:sz w:val="32"/>
          <w:szCs w:val="32"/>
        </w:rPr>
        <w:t>国家中医药管理局办公室</w:t>
      </w:r>
    </w:p>
    <w:p w:rsidR="00E61F31" w:rsidRDefault="003D726C" w:rsidP="00043BD4">
      <w:pPr>
        <w:tabs>
          <w:tab w:val="left" w:pos="7655"/>
        </w:tabs>
        <w:ind w:firstLineChars="1550" w:firstLine="4960"/>
        <w:rPr>
          <w:rFonts w:ascii="仿宋_GB2312" w:eastAsia="仿宋_GB2312"/>
          <w:sz w:val="32"/>
          <w:szCs w:val="32"/>
        </w:rPr>
      </w:pPr>
      <w:r w:rsidRPr="000F52A6">
        <w:rPr>
          <w:rFonts w:ascii="仿宋_GB2312" w:eastAsia="仿宋_GB2312" w:hint="eastAsia"/>
          <w:sz w:val="32"/>
          <w:szCs w:val="32"/>
        </w:rPr>
        <w:t>201</w:t>
      </w:r>
      <w:r w:rsidR="0080390C">
        <w:rPr>
          <w:rFonts w:ascii="仿宋_GB2312" w:eastAsia="仿宋_GB2312" w:hint="eastAsia"/>
          <w:sz w:val="32"/>
          <w:szCs w:val="32"/>
        </w:rPr>
        <w:t>8</w:t>
      </w:r>
      <w:r w:rsidRPr="00E72BFB">
        <w:rPr>
          <w:rFonts w:ascii="仿宋_GB2312" w:eastAsia="仿宋_GB2312" w:hint="eastAsia"/>
          <w:sz w:val="32"/>
          <w:szCs w:val="32"/>
        </w:rPr>
        <w:t>年</w:t>
      </w:r>
      <w:r w:rsidR="00E61F31">
        <w:rPr>
          <w:rFonts w:ascii="仿宋_GB2312" w:eastAsia="仿宋_GB2312" w:hint="eastAsia"/>
          <w:sz w:val="32"/>
          <w:szCs w:val="32"/>
        </w:rPr>
        <w:t>11</w:t>
      </w:r>
      <w:r w:rsidRPr="000F52A6">
        <w:rPr>
          <w:rFonts w:ascii="仿宋_GB2312" w:eastAsia="仿宋_GB2312" w:hint="eastAsia"/>
          <w:sz w:val="32"/>
          <w:szCs w:val="32"/>
        </w:rPr>
        <w:t>月</w:t>
      </w:r>
      <w:r w:rsidR="00E61F31">
        <w:rPr>
          <w:rFonts w:ascii="仿宋_GB2312" w:eastAsia="仿宋_GB2312" w:hint="eastAsia"/>
          <w:sz w:val="32"/>
          <w:szCs w:val="32"/>
        </w:rPr>
        <w:t>21</w:t>
      </w:r>
      <w:r w:rsidRPr="000F52A6">
        <w:rPr>
          <w:rFonts w:ascii="仿宋_GB2312" w:eastAsia="仿宋_GB2312" w:hint="eastAsia"/>
          <w:sz w:val="32"/>
          <w:szCs w:val="32"/>
        </w:rPr>
        <w:t>日</w:t>
      </w:r>
    </w:p>
    <w:p w:rsidR="00E61F31" w:rsidRDefault="00E61F31">
      <w:pPr>
        <w:widowControl/>
        <w:rPr>
          <w:rFonts w:ascii="仿宋_GB2312" w:eastAsia="仿宋_GB2312"/>
          <w:sz w:val="32"/>
          <w:szCs w:val="32"/>
        </w:rPr>
      </w:pPr>
      <w:r>
        <w:rPr>
          <w:rFonts w:ascii="仿宋_GB2312" w:eastAsia="仿宋_GB2312"/>
          <w:sz w:val="32"/>
          <w:szCs w:val="32"/>
        </w:rPr>
        <w:br w:type="page"/>
      </w:r>
    </w:p>
    <w:p w:rsidR="00E61F31" w:rsidRPr="00E61F31" w:rsidRDefault="00E61F31" w:rsidP="00E61F31">
      <w:pPr>
        <w:tabs>
          <w:tab w:val="left" w:pos="7655"/>
        </w:tabs>
        <w:spacing w:line="520" w:lineRule="exact"/>
        <w:jc w:val="left"/>
        <w:rPr>
          <w:rFonts w:ascii="黑体" w:eastAsia="黑体" w:hAnsi="黑体" w:cs="Times New Roman"/>
          <w:sz w:val="32"/>
          <w:szCs w:val="32"/>
        </w:rPr>
      </w:pPr>
      <w:r w:rsidRPr="00E61F31">
        <w:rPr>
          <w:rFonts w:ascii="黑体" w:eastAsia="黑体" w:hAnsi="黑体" w:cs="Times New Roman" w:hint="eastAsia"/>
          <w:sz w:val="32"/>
          <w:szCs w:val="32"/>
        </w:rPr>
        <w:lastRenderedPageBreak/>
        <w:t>附件1</w:t>
      </w:r>
    </w:p>
    <w:p w:rsidR="00E61F31" w:rsidRPr="00E61F31" w:rsidRDefault="00E61F31" w:rsidP="00E61F31">
      <w:pPr>
        <w:tabs>
          <w:tab w:val="left" w:pos="7655"/>
        </w:tabs>
        <w:spacing w:line="520" w:lineRule="exact"/>
        <w:jc w:val="center"/>
        <w:rPr>
          <w:rFonts w:ascii="方正小标宋简体" w:eastAsia="方正小标宋简体" w:hAnsi="Times New Roman" w:cs="Times New Roman"/>
          <w:sz w:val="44"/>
          <w:szCs w:val="44"/>
        </w:rPr>
      </w:pPr>
    </w:p>
    <w:p w:rsidR="00FC444D" w:rsidRPr="00FC444D" w:rsidRDefault="00FC444D" w:rsidP="00FC444D">
      <w:pPr>
        <w:spacing w:line="560" w:lineRule="exact"/>
        <w:jc w:val="center"/>
        <w:rPr>
          <w:rFonts w:ascii="方正小标宋简体" w:eastAsia="方正小标宋简体" w:hAnsi="Times New Roman" w:cs="Times New Roman"/>
          <w:sz w:val="44"/>
          <w:szCs w:val="44"/>
        </w:rPr>
      </w:pPr>
      <w:r w:rsidRPr="00FC444D">
        <w:rPr>
          <w:rFonts w:ascii="方正小标宋简体" w:eastAsia="方正小标宋简体" w:hAnsi="Times New Roman" w:cs="Times New Roman" w:hint="eastAsia"/>
          <w:sz w:val="44"/>
          <w:szCs w:val="44"/>
        </w:rPr>
        <w:t>全国中医临床特色技术传承骨干人才培训项目实施方案</w:t>
      </w:r>
    </w:p>
    <w:p w:rsidR="00FC444D" w:rsidRPr="00FC444D" w:rsidRDefault="00FC444D" w:rsidP="00FC444D">
      <w:pPr>
        <w:spacing w:line="600" w:lineRule="exact"/>
        <w:jc w:val="center"/>
        <w:rPr>
          <w:rFonts w:ascii="方正小标宋简体" w:eastAsia="方正小标宋简体" w:hAnsi="Times New Roman" w:cs="Times New Roman"/>
          <w:sz w:val="36"/>
          <w:szCs w:val="36"/>
        </w:rPr>
      </w:pPr>
    </w:p>
    <w:p w:rsidR="00FC444D" w:rsidRPr="00FC444D" w:rsidRDefault="00FC444D" w:rsidP="00FC444D">
      <w:pPr>
        <w:adjustRightInd w:val="0"/>
        <w:snapToGrid w:val="0"/>
        <w:spacing w:line="600" w:lineRule="exact"/>
        <w:ind w:firstLineChars="200" w:firstLine="632"/>
        <w:rPr>
          <w:rFonts w:ascii="仿宋_GB2312" w:eastAsia="仿宋_GB2312" w:hAnsi="Times New Roman" w:cs="Times New Roman"/>
          <w:sz w:val="32"/>
          <w:szCs w:val="32"/>
        </w:rPr>
      </w:pPr>
      <w:r w:rsidRPr="00FC444D">
        <w:rPr>
          <w:rFonts w:ascii="仿宋_GB2312" w:eastAsia="仿宋_GB2312" w:hAnsi="Times New Roman" w:cs="Times New Roman" w:hint="eastAsia"/>
          <w:spacing w:val="-2"/>
          <w:sz w:val="32"/>
          <w:szCs w:val="32"/>
        </w:rPr>
        <w:t>为贯彻落实《中医药人才发展“十三五”规划》(国中医药人教发〔2016〕39号)及《中医药传承与创新“百千万”人才工程（岐黄工程）实施方案》（国中医药人教发〔2017〕9号）</w:t>
      </w:r>
      <w:r w:rsidRPr="00FC444D">
        <w:rPr>
          <w:rFonts w:ascii="仿宋_GB2312" w:eastAsia="仿宋_GB2312" w:hAnsi="宋体" w:cs="宋体" w:hint="eastAsia"/>
          <w:spacing w:val="-2"/>
          <w:kern w:val="0"/>
          <w:sz w:val="32"/>
          <w:szCs w:val="32"/>
        </w:rPr>
        <w:t>，</w:t>
      </w:r>
      <w:r w:rsidRPr="00FC444D">
        <w:rPr>
          <w:rFonts w:ascii="仿宋_GB2312" w:eastAsia="仿宋_GB2312" w:hAnsi="宋体" w:cs="宋体" w:hint="eastAsia"/>
          <w:kern w:val="0"/>
          <w:sz w:val="32"/>
          <w:szCs w:val="32"/>
        </w:rPr>
        <w:t>培养一批中医临床特色技术传承人才，</w:t>
      </w:r>
      <w:r w:rsidRPr="00FC444D">
        <w:rPr>
          <w:rFonts w:ascii="仿宋_GB2312" w:eastAsia="仿宋_GB2312" w:hAnsi="Times New Roman" w:cs="Times New Roman" w:hint="eastAsia"/>
          <w:sz w:val="32"/>
          <w:szCs w:val="32"/>
        </w:rPr>
        <w:t>将启动全国中医临床特色技术传承人才培训项目</w:t>
      </w:r>
      <w:r w:rsidRPr="00FC444D">
        <w:rPr>
          <w:rFonts w:ascii="仿宋_GB2312" w:eastAsia="仿宋_GB2312" w:hAnsi="宋体" w:cs="宋体" w:hint="eastAsia"/>
          <w:kern w:val="0"/>
          <w:sz w:val="32"/>
          <w:szCs w:val="32"/>
        </w:rPr>
        <w:t>。</w:t>
      </w:r>
      <w:r w:rsidRPr="00FC444D">
        <w:rPr>
          <w:rFonts w:ascii="仿宋_GB2312" w:eastAsia="仿宋_GB2312" w:hAnsi="Times New Roman" w:cs="Times New Roman" w:hint="eastAsia"/>
          <w:sz w:val="32"/>
          <w:szCs w:val="32"/>
        </w:rPr>
        <w:t>为做好项目的组织实施，特制定本培训方案。</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一、培训目标</w:t>
      </w:r>
    </w:p>
    <w:p w:rsidR="00FC444D" w:rsidRPr="00FC444D" w:rsidRDefault="00FC444D" w:rsidP="00FC444D">
      <w:pPr>
        <w:autoSpaceDE w:val="0"/>
        <w:autoSpaceDN w:val="0"/>
        <w:adjustRightInd w:val="0"/>
        <w:snapToGrid w:val="0"/>
        <w:spacing w:line="600" w:lineRule="exact"/>
        <w:ind w:firstLineChars="200" w:firstLine="664"/>
        <w:rPr>
          <w:rFonts w:ascii="仿宋_GB2312" w:eastAsia="仿宋_GB2312" w:hAnsi="Times New Roman" w:cs="Times New Roman"/>
          <w:color w:val="000000"/>
          <w:spacing w:val="6"/>
          <w:kern w:val="0"/>
          <w:sz w:val="32"/>
          <w:szCs w:val="32"/>
        </w:rPr>
      </w:pPr>
      <w:r w:rsidRPr="00FC444D">
        <w:rPr>
          <w:rFonts w:ascii="仿宋_GB2312" w:eastAsia="仿宋_GB2312" w:hAnsi="Times New Roman" w:cs="Times New Roman" w:hint="eastAsia"/>
          <w:color w:val="000000"/>
          <w:spacing w:val="6"/>
          <w:kern w:val="0"/>
          <w:sz w:val="32"/>
          <w:szCs w:val="32"/>
        </w:rPr>
        <w:t>通过项目实施，培养一批热爱中医药事业，中医药理论功底较扎实，较好地掌握运用中医临床特色技术服务于人民健康的中医临床骨干人才。</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二、培养对象基本遴选条件</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（一）年龄在45岁以下（截止到2018年12月31日，下同）；</w:t>
      </w:r>
    </w:p>
    <w:p w:rsidR="00FC444D" w:rsidRPr="00FC444D" w:rsidRDefault="00FC444D" w:rsidP="00FC444D">
      <w:pPr>
        <w:spacing w:line="600" w:lineRule="exact"/>
        <w:ind w:firstLineChars="200" w:firstLine="640"/>
        <w:rPr>
          <w:rFonts w:ascii="仿宋_GB2312" w:eastAsia="仿宋_GB2312" w:hAnsi="宋体" w:cs="Times New Roman"/>
          <w:sz w:val="32"/>
          <w:szCs w:val="32"/>
        </w:rPr>
      </w:pPr>
      <w:r w:rsidRPr="00FC444D">
        <w:rPr>
          <w:rFonts w:ascii="仿宋_GB2312" w:eastAsia="仿宋_GB2312" w:hAnsi="Times New Roman" w:cs="Times New Roman" w:hint="eastAsia"/>
          <w:sz w:val="32"/>
          <w:szCs w:val="32"/>
        </w:rPr>
        <w:t>（二）在医疗机构从事中医临床工作8年以上；</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（三）遵守职业道德，无违规违纪行为；</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（四）</w:t>
      </w:r>
      <w:r w:rsidRPr="00FC444D">
        <w:rPr>
          <w:rFonts w:ascii="仿宋_GB2312" w:eastAsia="仿宋_GB2312" w:hAnsi="宋体" w:cs="宋体" w:hint="eastAsia"/>
          <w:kern w:val="0"/>
          <w:sz w:val="32"/>
          <w:szCs w:val="32"/>
        </w:rPr>
        <w:t>有较高的悟性和钻研精神，具有良好的培养潜能，</w:t>
      </w:r>
      <w:r w:rsidRPr="00FC444D">
        <w:rPr>
          <w:rFonts w:ascii="仿宋_GB2312" w:eastAsia="仿宋_GB2312" w:hAnsi="Times New Roman" w:cs="Times New Roman" w:hint="eastAsia"/>
          <w:sz w:val="32"/>
          <w:szCs w:val="32"/>
        </w:rPr>
        <w:t>能够保证培训任务的完成；</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（五）未同时参加其他人才培养项目</w:t>
      </w:r>
      <w:r w:rsidR="00970DC5">
        <w:rPr>
          <w:rFonts w:ascii="仿宋_GB2312" w:eastAsia="仿宋_GB2312" w:hAnsi="Times New Roman" w:cs="Times New Roman" w:hint="eastAsia"/>
          <w:sz w:val="32"/>
          <w:szCs w:val="32"/>
        </w:rPr>
        <w:t>。</w:t>
      </w:r>
      <w:r w:rsidRPr="00FC444D">
        <w:rPr>
          <w:rFonts w:ascii="仿宋_GB2312" w:eastAsia="仿宋_GB2312" w:hAnsi="Times New Roman" w:cs="Times New Roman" w:hint="eastAsia"/>
          <w:sz w:val="32"/>
          <w:szCs w:val="32"/>
        </w:rPr>
        <w:t>地市级医疗机构符合</w:t>
      </w:r>
      <w:r w:rsidRPr="00FC444D">
        <w:rPr>
          <w:rFonts w:ascii="仿宋_GB2312" w:eastAsia="仿宋_GB2312" w:hAnsi="Times New Roman" w:cs="Times New Roman" w:hint="eastAsia"/>
          <w:sz w:val="32"/>
          <w:szCs w:val="32"/>
        </w:rPr>
        <w:lastRenderedPageBreak/>
        <w:t>条件人员可优先推荐。</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三、培养对象遴选程序</w:t>
      </w:r>
    </w:p>
    <w:p w:rsidR="00FC444D" w:rsidRPr="00FC444D" w:rsidRDefault="00FC444D" w:rsidP="00FC444D">
      <w:pPr>
        <w:tabs>
          <w:tab w:val="left" w:pos="1260"/>
        </w:tabs>
        <w:spacing w:line="600" w:lineRule="exact"/>
        <w:ind w:firstLineChars="200" w:firstLine="640"/>
        <w:rPr>
          <w:rFonts w:ascii="仿宋_GB2312" w:eastAsia="仿宋_GB2312" w:hAnsi="宋体" w:cs="Times New Roman"/>
          <w:bCs/>
          <w:sz w:val="32"/>
          <w:szCs w:val="32"/>
        </w:rPr>
      </w:pPr>
      <w:r w:rsidRPr="00FC444D">
        <w:rPr>
          <w:rFonts w:ascii="仿宋_GB2312" w:eastAsia="仿宋_GB2312" w:hAnsi="宋体" w:cs="Times New Roman" w:hint="eastAsia"/>
          <w:bCs/>
          <w:sz w:val="32"/>
          <w:szCs w:val="32"/>
        </w:rPr>
        <w:t>（一）符合条件人员自愿申请，填写《全国中医临床特色技术传承人才培训项目申报表》（附件3），经所在单位审核同意后，报省级中医药主管部门。</w:t>
      </w:r>
    </w:p>
    <w:p w:rsidR="00FC444D" w:rsidRPr="00FC444D" w:rsidRDefault="00FC444D" w:rsidP="00FC444D">
      <w:pPr>
        <w:tabs>
          <w:tab w:val="left" w:pos="1260"/>
        </w:tabs>
        <w:spacing w:line="600" w:lineRule="exact"/>
        <w:ind w:firstLineChars="200" w:firstLine="640"/>
        <w:rPr>
          <w:rFonts w:ascii="仿宋_GB2312" w:eastAsia="仿宋_GB2312" w:hAnsi="宋体" w:cs="Times New Roman"/>
          <w:bCs/>
          <w:sz w:val="32"/>
          <w:szCs w:val="32"/>
        </w:rPr>
      </w:pPr>
      <w:r w:rsidRPr="00FC444D">
        <w:rPr>
          <w:rFonts w:ascii="仿宋_GB2312" w:eastAsia="仿宋_GB2312" w:hAnsi="宋体" w:cs="Times New Roman" w:hint="eastAsia"/>
          <w:bCs/>
          <w:sz w:val="32"/>
          <w:szCs w:val="32"/>
        </w:rPr>
        <w:t>（二）省级中医药主管部门择优遴选后，根据名额分配（附件2）确定培训人员候选人名单报送国家中医药管理局人事教育司。</w:t>
      </w:r>
    </w:p>
    <w:p w:rsidR="00FC444D" w:rsidRPr="00FC444D" w:rsidRDefault="00FC444D" w:rsidP="00FC444D">
      <w:pPr>
        <w:tabs>
          <w:tab w:val="left" w:pos="1260"/>
        </w:tabs>
        <w:spacing w:line="600" w:lineRule="exact"/>
        <w:ind w:firstLineChars="200" w:firstLine="640"/>
        <w:rPr>
          <w:rFonts w:ascii="仿宋_GB2312" w:eastAsia="仿宋_GB2312" w:hAnsi="宋体" w:cs="Times New Roman"/>
          <w:bCs/>
          <w:sz w:val="32"/>
          <w:szCs w:val="32"/>
        </w:rPr>
      </w:pPr>
      <w:r w:rsidRPr="00FC444D">
        <w:rPr>
          <w:rFonts w:ascii="仿宋_GB2312" w:eastAsia="仿宋_GB2312" w:hAnsi="宋体" w:cs="Times New Roman" w:hint="eastAsia"/>
          <w:bCs/>
          <w:sz w:val="32"/>
          <w:szCs w:val="32"/>
        </w:rPr>
        <w:t>（三）国家中医药管理局审核后，予以公布。</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四、培训时间</w:t>
      </w:r>
    </w:p>
    <w:p w:rsidR="00FC444D" w:rsidRPr="00FC444D" w:rsidRDefault="00FC444D" w:rsidP="00FC444D">
      <w:pPr>
        <w:autoSpaceDE w:val="0"/>
        <w:autoSpaceDN w:val="0"/>
        <w:adjustRightInd w:val="0"/>
        <w:snapToGrid w:val="0"/>
        <w:spacing w:line="600" w:lineRule="exact"/>
        <w:ind w:left="2"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项目实施时间为期3年，自公布名单之日起。</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五、培训内容</w:t>
      </w:r>
    </w:p>
    <w:p w:rsidR="00FC444D" w:rsidRPr="00FC444D" w:rsidRDefault="00FC444D" w:rsidP="00FC444D">
      <w:pPr>
        <w:autoSpaceDE w:val="0"/>
        <w:autoSpaceDN w:val="0"/>
        <w:adjustRightInd w:val="0"/>
        <w:snapToGrid w:val="0"/>
        <w:spacing w:line="600" w:lineRule="exact"/>
        <w:ind w:firstLine="645"/>
        <w:rPr>
          <w:rFonts w:ascii="仿宋_GB2312" w:eastAsia="仿宋_GB2312" w:hAnsi="仿宋" w:cs="Times New Roman"/>
          <w:sz w:val="32"/>
          <w:szCs w:val="32"/>
        </w:rPr>
      </w:pPr>
      <w:r w:rsidRPr="00FC444D">
        <w:rPr>
          <w:rFonts w:ascii="仿宋_GB2312" w:eastAsia="仿宋_GB2312" w:hAnsi="仿宋" w:cs="Times New Roman" w:hint="eastAsia"/>
          <w:sz w:val="32"/>
          <w:szCs w:val="32"/>
        </w:rPr>
        <w:t>学习并掌握全国中医学术流派传承工作室特色技术及其学术理论，在中医临床实践中应用推广。</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六、培训方式</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采用集中学习、跟师学习、实践学习相结合的方式。</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（一）集中学习，博采众长。委托中华中医药学会举办中医学术流派临床特色技术研修班，邀请全国中医学术流派传承工作室代表性传承人授课。培养对象通过集中授课，广泛学习各中医学术流派的</w:t>
      </w:r>
      <w:r w:rsidRPr="00FC444D">
        <w:rPr>
          <w:rFonts w:ascii="仿宋_GB2312" w:eastAsia="仿宋_GB2312" w:hAnsi="仿宋" w:cs="Times New Roman" w:hint="eastAsia"/>
          <w:sz w:val="32"/>
          <w:szCs w:val="32"/>
        </w:rPr>
        <w:t>特色技术及其学术理论</w:t>
      </w:r>
      <w:r w:rsidRPr="00FC444D">
        <w:rPr>
          <w:rFonts w:ascii="仿宋_GB2312" w:eastAsia="仿宋_GB2312" w:hAnsi="Times New Roman" w:cs="Times New Roman" w:hint="eastAsia"/>
          <w:sz w:val="32"/>
          <w:szCs w:val="32"/>
        </w:rPr>
        <w:t>。每年集中学习时间不少于10个工作日。</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（二）跟师学习，掌握精髓。培养对象根据职业发展和专业</w:t>
      </w:r>
      <w:r w:rsidRPr="00FC444D">
        <w:rPr>
          <w:rFonts w:ascii="仿宋_GB2312" w:eastAsia="仿宋_GB2312" w:hAnsi="Times New Roman" w:cs="Times New Roman" w:hint="eastAsia"/>
          <w:sz w:val="32"/>
          <w:szCs w:val="32"/>
        </w:rPr>
        <w:lastRenderedPageBreak/>
        <w:t>需求，通过双向选择的方式，确定2-3名全国中医学术流派传承工作室代表性传承人为指导老师，采用医籍研读、跟师临床等师承教育方式，深入学习掌握本流派的</w:t>
      </w:r>
      <w:r w:rsidRPr="00FC444D">
        <w:rPr>
          <w:rFonts w:ascii="仿宋_GB2312" w:eastAsia="仿宋_GB2312" w:hAnsi="仿宋" w:cs="Times New Roman" w:hint="eastAsia"/>
          <w:sz w:val="32"/>
          <w:szCs w:val="32"/>
        </w:rPr>
        <w:t>特色技术及其学术理论</w:t>
      </w:r>
      <w:r w:rsidRPr="00FC444D">
        <w:rPr>
          <w:rFonts w:ascii="仿宋_GB2312" w:eastAsia="仿宋_GB2312" w:hAnsi="Times New Roman" w:cs="Times New Roman" w:hint="eastAsia"/>
          <w:sz w:val="32"/>
          <w:szCs w:val="32"/>
        </w:rPr>
        <w:t>。每年跟师学习时间累计不少于40个工作日。</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（三）实践学习，推广应用。培养对象在相关全国中医学术流派传承工作室及指导老师的指导下，将所学的流派特色技术运用于本单位的临床实践，提高中医临床能力和服务水平。</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七、培训任务</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（一）每次集中学习提交1篇学习心得。</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二）在指导老师的指导下，每年精读1部流派医籍著作，撰写读书心得。每年完成20份运用所学流派特色技术及其学术理论、体现中医药诊疗全过程的医案（包括10份跟师临证医案），由指导老师提出具有针对性和指导性的评语。</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（三）在开展本专业的临床诊疗活动中，运用推广所学的特色技术及其学术理论。</w:t>
      </w:r>
    </w:p>
    <w:p w:rsidR="00FC444D" w:rsidRPr="00FC444D" w:rsidRDefault="00FC444D" w:rsidP="00FC444D">
      <w:pPr>
        <w:spacing w:line="600" w:lineRule="exact"/>
        <w:ind w:firstLineChars="200" w:firstLine="640"/>
        <w:rPr>
          <w:rFonts w:ascii="仿宋_GB2312" w:eastAsia="仿宋_GB2312" w:hAnsi="Times New Roman" w:cs="Times New Roman"/>
          <w:sz w:val="32"/>
          <w:szCs w:val="32"/>
        </w:rPr>
      </w:pPr>
      <w:r w:rsidRPr="00FC444D">
        <w:rPr>
          <w:rFonts w:ascii="仿宋_GB2312" w:eastAsia="仿宋_GB2312" w:hAnsi="Times New Roman" w:cs="Times New Roman" w:hint="eastAsia"/>
          <w:sz w:val="32"/>
          <w:szCs w:val="32"/>
        </w:rPr>
        <w:t>（四）完成1篇5000字以上的结业论文。</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黑体" w:eastAsia="黑体" w:hAnsi="黑体" w:cs="Times New Roman" w:hint="eastAsia"/>
          <w:sz w:val="32"/>
          <w:szCs w:val="32"/>
        </w:rPr>
        <w:t>八、项目考核</w:t>
      </w:r>
      <w:r w:rsidRPr="00FC444D">
        <w:rPr>
          <w:rFonts w:ascii="黑体" w:eastAsia="黑体" w:hAnsi="黑体" w:cs="Times New Roman" w:hint="eastAsia"/>
          <w:sz w:val="32"/>
          <w:szCs w:val="32"/>
        </w:rPr>
        <w:br/>
      </w:r>
      <w:r w:rsidRPr="00FC444D">
        <w:rPr>
          <w:rFonts w:ascii="仿宋_GB2312" w:eastAsia="仿宋_GB2312" w:hAnsi="仿宋" w:cs="Times New Roman" w:hint="eastAsia"/>
          <w:sz w:val="32"/>
          <w:szCs w:val="32"/>
        </w:rPr>
        <w:t xml:space="preserve">    考核分年度考核、跟师考核和结业考核。</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（一）年度考核。由培养对象所在单位负责。内容主要包括培养对象所学特色技术</w:t>
      </w:r>
      <w:r w:rsidRPr="00FC444D">
        <w:rPr>
          <w:rFonts w:ascii="仿宋_GB2312" w:eastAsia="仿宋_GB2312" w:hAnsi="Times New Roman" w:cs="Times New Roman" w:hint="eastAsia"/>
          <w:sz w:val="32"/>
          <w:szCs w:val="32"/>
        </w:rPr>
        <w:t>的</w:t>
      </w:r>
      <w:r w:rsidRPr="00FC444D">
        <w:rPr>
          <w:rFonts w:ascii="仿宋_GB2312" w:eastAsia="仿宋_GB2312" w:hAnsi="仿宋" w:cs="Times New Roman" w:hint="eastAsia"/>
          <w:sz w:val="32"/>
          <w:szCs w:val="32"/>
        </w:rPr>
        <w:t>临床运用</w:t>
      </w:r>
      <w:r w:rsidRPr="00FC444D">
        <w:rPr>
          <w:rFonts w:ascii="仿宋_GB2312" w:eastAsia="仿宋_GB2312" w:hAnsi="Times New Roman" w:cs="Times New Roman" w:hint="eastAsia"/>
          <w:sz w:val="32"/>
          <w:szCs w:val="32"/>
        </w:rPr>
        <w:t>情况、</w:t>
      </w:r>
      <w:r w:rsidRPr="00FC444D">
        <w:rPr>
          <w:rFonts w:ascii="仿宋_GB2312" w:eastAsia="仿宋_GB2312" w:hAnsi="仿宋" w:cs="Times New Roman" w:hint="eastAsia"/>
          <w:sz w:val="32"/>
          <w:szCs w:val="32"/>
        </w:rPr>
        <w:t>学习态度、经费使用等。</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（二）跟师考核。由指导老师及其流派</w:t>
      </w:r>
      <w:r w:rsidRPr="00FC444D">
        <w:rPr>
          <w:rFonts w:ascii="仿宋_GB2312" w:eastAsia="仿宋_GB2312" w:hAnsi="Times New Roman" w:cs="Times New Roman" w:hint="eastAsia"/>
          <w:sz w:val="32"/>
          <w:szCs w:val="32"/>
        </w:rPr>
        <w:t>传承工作室</w:t>
      </w:r>
      <w:r w:rsidRPr="00FC444D">
        <w:rPr>
          <w:rFonts w:ascii="仿宋_GB2312" w:eastAsia="仿宋_GB2312" w:hAnsi="仿宋" w:cs="Times New Roman" w:hint="eastAsia"/>
          <w:sz w:val="32"/>
          <w:szCs w:val="32"/>
        </w:rPr>
        <w:t>组织实施。主要考核培养对象学习掌握传承工作室特色技术的情况。</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lastRenderedPageBreak/>
        <w:t>（三）结业考核。由省级中医药主管部门根据年度考核、跟师考核及结业论文评阅成绩等，进行综合评定。</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九、组织管理</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（一）国家中医药管理局人事教育司负责项目的宏观管理，组织制定项目实施方案。委托中华中医药学会具体负责项目的过程管理，组织开展集中学习、制定考核方案。</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（二）省级中医药主管部门负责本省区项目的管理和组织实施，做好本省区培养对象的过程管理，组织开展项目的结业考核。</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（三）相关全国中医学术流派传承工作室负责培养对象的跟师学习和考核，保证培训质量。</w:t>
      </w:r>
    </w:p>
    <w:p w:rsidR="00FC444D" w:rsidRPr="00FC444D" w:rsidRDefault="00FC444D" w:rsidP="00FC444D">
      <w:pPr>
        <w:autoSpaceDE w:val="0"/>
        <w:autoSpaceDN w:val="0"/>
        <w:adjustRightInd w:val="0"/>
        <w:snapToGrid w:val="0"/>
        <w:spacing w:line="600" w:lineRule="exact"/>
        <w:ind w:firstLineChars="200" w:firstLine="640"/>
        <w:rPr>
          <w:rFonts w:ascii="仿宋_GB2312" w:eastAsia="仿宋_GB2312" w:hAnsi="仿宋" w:cs="Times New Roman"/>
          <w:sz w:val="32"/>
          <w:szCs w:val="32"/>
        </w:rPr>
      </w:pPr>
      <w:r w:rsidRPr="00FC444D">
        <w:rPr>
          <w:rFonts w:ascii="仿宋_GB2312" w:eastAsia="仿宋_GB2312" w:hAnsi="仿宋" w:cs="Times New Roman" w:hint="eastAsia"/>
          <w:sz w:val="32"/>
          <w:szCs w:val="32"/>
        </w:rPr>
        <w:t>（四）培养对象所在单位负责年度考核，保证培养对象培训期间的工资及其他福利待遇，创造良好的培训学习条件。</w:t>
      </w:r>
    </w:p>
    <w:p w:rsidR="00FC444D" w:rsidRPr="00FC444D" w:rsidRDefault="00FC444D" w:rsidP="00FC444D">
      <w:pPr>
        <w:autoSpaceDE w:val="0"/>
        <w:autoSpaceDN w:val="0"/>
        <w:adjustRightInd w:val="0"/>
        <w:snapToGrid w:val="0"/>
        <w:spacing w:line="600" w:lineRule="exact"/>
        <w:ind w:firstLineChars="198" w:firstLine="634"/>
        <w:rPr>
          <w:rFonts w:ascii="黑体" w:eastAsia="黑体" w:hAnsi="黑体" w:cs="Times New Roman"/>
          <w:sz w:val="32"/>
          <w:szCs w:val="32"/>
        </w:rPr>
      </w:pPr>
      <w:r w:rsidRPr="00FC444D">
        <w:rPr>
          <w:rFonts w:ascii="黑体" w:eastAsia="黑体" w:hAnsi="黑体" w:cs="Times New Roman" w:hint="eastAsia"/>
          <w:sz w:val="32"/>
          <w:szCs w:val="32"/>
        </w:rPr>
        <w:t>十、其他</w:t>
      </w:r>
    </w:p>
    <w:p w:rsidR="00FC444D" w:rsidRPr="00FC444D" w:rsidRDefault="00FC444D" w:rsidP="00FC444D">
      <w:pPr>
        <w:spacing w:line="600" w:lineRule="exact"/>
        <w:ind w:firstLineChars="200" w:firstLine="640"/>
        <w:rPr>
          <w:rFonts w:ascii="仿宋_GB2312" w:eastAsia="仿宋_GB2312" w:hAnsi="仿宋" w:cs="Times New Roman"/>
          <w:sz w:val="32"/>
          <w:szCs w:val="32"/>
        </w:rPr>
      </w:pPr>
      <w:r w:rsidRPr="00FC444D">
        <w:rPr>
          <w:rFonts w:ascii="仿宋_GB2312" w:eastAsia="仿宋_GB2312" w:hAnsi="Times New Roman" w:cs="Times New Roman" w:hint="eastAsia"/>
          <w:sz w:val="32"/>
          <w:szCs w:val="32"/>
        </w:rPr>
        <w:t>（一）</w:t>
      </w:r>
      <w:r w:rsidRPr="00FC444D">
        <w:rPr>
          <w:rFonts w:ascii="仿宋_GB2312" w:eastAsia="仿宋_GB2312" w:hAnsi="仿宋" w:cs="Times New Roman" w:hint="eastAsia"/>
          <w:sz w:val="32"/>
          <w:szCs w:val="32"/>
        </w:rPr>
        <w:t>结业考核成绩合格者，颁发全国中医特色技术传承人才培训项目合格证书。</w:t>
      </w:r>
    </w:p>
    <w:p w:rsidR="00E61F31" w:rsidRPr="00E61F31" w:rsidRDefault="00FC444D" w:rsidP="00FC444D">
      <w:pPr>
        <w:widowControl/>
        <w:spacing w:line="600" w:lineRule="exact"/>
        <w:ind w:firstLineChars="200" w:firstLine="640"/>
        <w:rPr>
          <w:rFonts w:ascii="仿宋_GB2312" w:eastAsia="仿宋_GB2312" w:hAnsi="等线" w:cs="Times New Roman"/>
          <w:color w:val="000000"/>
          <w:sz w:val="32"/>
          <w:szCs w:val="32"/>
        </w:rPr>
      </w:pPr>
      <w:r w:rsidRPr="00FC444D">
        <w:rPr>
          <w:rFonts w:ascii="仿宋_GB2312" w:eastAsia="仿宋_GB2312" w:hAnsi="Times New Roman" w:cs="Times New Roman" w:hint="eastAsia"/>
          <w:sz w:val="32"/>
          <w:szCs w:val="32"/>
        </w:rPr>
        <w:t>（二）每年获得国家级中医药继续教育I类学分25分。</w:t>
      </w:r>
    </w:p>
    <w:p w:rsidR="00E61F31" w:rsidRPr="00E61F31" w:rsidRDefault="00E61F31" w:rsidP="00E61F31">
      <w:pPr>
        <w:autoSpaceDE w:val="0"/>
        <w:autoSpaceDN w:val="0"/>
        <w:adjustRightInd w:val="0"/>
        <w:snapToGrid w:val="0"/>
        <w:spacing w:line="580" w:lineRule="exact"/>
        <w:ind w:firstLineChars="150" w:firstLine="480"/>
        <w:rPr>
          <w:rFonts w:ascii="黑体" w:eastAsia="黑体" w:hAnsi="黑体" w:cs="Times New Roman"/>
          <w:sz w:val="32"/>
          <w:szCs w:val="32"/>
        </w:rPr>
        <w:sectPr w:rsidR="00E61F31" w:rsidRPr="00E61F31" w:rsidSect="00EE09B8">
          <w:footerReference w:type="even" r:id="rId8"/>
          <w:footerReference w:type="default" r:id="rId9"/>
          <w:footerReference w:type="first" r:id="rId10"/>
          <w:pgSz w:w="11906" w:h="16838"/>
          <w:pgMar w:top="1701" w:right="1531" w:bottom="1701" w:left="1531" w:header="851" w:footer="964" w:gutter="0"/>
          <w:cols w:space="425"/>
          <w:titlePg/>
          <w:docGrid w:type="lines" w:linePitch="312"/>
        </w:sectPr>
      </w:pPr>
    </w:p>
    <w:p w:rsidR="00FC444D" w:rsidRPr="00FC444D" w:rsidRDefault="00FC444D" w:rsidP="00FC444D">
      <w:pPr>
        <w:spacing w:line="580" w:lineRule="exact"/>
        <w:jc w:val="left"/>
        <w:rPr>
          <w:rFonts w:ascii="黑体" w:eastAsia="黑体" w:hAnsi="黑体" w:cs="Times New Roman"/>
          <w:sz w:val="32"/>
          <w:szCs w:val="32"/>
        </w:rPr>
      </w:pPr>
      <w:r w:rsidRPr="00FC444D">
        <w:rPr>
          <w:rFonts w:ascii="黑体" w:eastAsia="黑体" w:hAnsi="黑体" w:cs="Times New Roman" w:hint="eastAsia"/>
          <w:sz w:val="32"/>
          <w:szCs w:val="32"/>
        </w:rPr>
        <w:lastRenderedPageBreak/>
        <w:t>附件2</w:t>
      </w:r>
    </w:p>
    <w:p w:rsidR="00FC444D" w:rsidRDefault="00FC444D" w:rsidP="00FC444D">
      <w:pPr>
        <w:spacing w:line="480" w:lineRule="exact"/>
        <w:jc w:val="center"/>
        <w:rPr>
          <w:rFonts w:ascii="方正小标宋简体" w:eastAsia="方正小标宋简体" w:hAnsi="Times New Roman" w:cs="Times New Roman"/>
          <w:sz w:val="36"/>
          <w:szCs w:val="36"/>
        </w:rPr>
      </w:pPr>
    </w:p>
    <w:p w:rsidR="00FC444D" w:rsidRPr="00FC444D" w:rsidRDefault="00FC444D" w:rsidP="00FC444D">
      <w:pPr>
        <w:spacing w:line="560" w:lineRule="exact"/>
        <w:jc w:val="center"/>
        <w:rPr>
          <w:rFonts w:ascii="方正小标宋简体" w:eastAsia="方正小标宋简体" w:hAnsi="Times New Roman" w:cs="Times New Roman"/>
          <w:sz w:val="44"/>
          <w:szCs w:val="36"/>
        </w:rPr>
      </w:pPr>
      <w:r w:rsidRPr="00FC444D">
        <w:rPr>
          <w:rFonts w:ascii="方正小标宋简体" w:eastAsia="方正小标宋简体" w:hAnsi="Times New Roman" w:cs="Times New Roman" w:hint="eastAsia"/>
          <w:sz w:val="44"/>
          <w:szCs w:val="36"/>
        </w:rPr>
        <w:t>全国中医临床特色技术传承人才培训项目</w:t>
      </w:r>
    </w:p>
    <w:p w:rsidR="00FC444D" w:rsidRPr="00FC444D" w:rsidRDefault="00FC444D" w:rsidP="00FC444D">
      <w:pPr>
        <w:spacing w:line="560" w:lineRule="exact"/>
        <w:jc w:val="center"/>
        <w:rPr>
          <w:rFonts w:ascii="方正小标宋简体" w:eastAsia="方正小标宋简体" w:hAnsi="Times New Roman" w:cs="Times New Roman"/>
          <w:sz w:val="44"/>
          <w:szCs w:val="36"/>
        </w:rPr>
      </w:pPr>
      <w:r w:rsidRPr="00FC444D">
        <w:rPr>
          <w:rFonts w:ascii="方正小标宋简体" w:eastAsia="方正小标宋简体" w:hAnsi="Times New Roman" w:cs="Times New Roman" w:hint="eastAsia"/>
          <w:sz w:val="44"/>
          <w:szCs w:val="36"/>
        </w:rPr>
        <w:t>名额分配表</w:t>
      </w:r>
    </w:p>
    <w:p w:rsidR="00FC444D" w:rsidRPr="00FC444D" w:rsidRDefault="00FC444D" w:rsidP="00FC444D">
      <w:pPr>
        <w:spacing w:line="480" w:lineRule="exact"/>
        <w:jc w:val="center"/>
        <w:rPr>
          <w:rFonts w:ascii="方正小标宋简体" w:eastAsia="方正小标宋简体" w:hAnsi="Times New Roman" w:cs="Times New Roman"/>
          <w:sz w:val="36"/>
          <w:szCs w:val="36"/>
        </w:rPr>
      </w:pP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24"/>
        <w:gridCol w:w="1701"/>
        <w:gridCol w:w="1418"/>
        <w:gridCol w:w="2212"/>
        <w:gridCol w:w="1571"/>
        <w:gridCol w:w="1414"/>
      </w:tblGrid>
      <w:tr w:rsidR="00FC444D" w:rsidRPr="00FC444D" w:rsidTr="008804F4">
        <w:trPr>
          <w:trHeight w:val="970"/>
          <w:jc w:val="center"/>
        </w:trPr>
        <w:tc>
          <w:tcPr>
            <w:tcW w:w="2024"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省份</w:t>
            </w:r>
          </w:p>
        </w:tc>
        <w:tc>
          <w:tcPr>
            <w:tcW w:w="1701"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2018年</w:t>
            </w:r>
          </w:p>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名额</w:t>
            </w:r>
          </w:p>
        </w:tc>
        <w:tc>
          <w:tcPr>
            <w:tcW w:w="1418"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2019年</w:t>
            </w:r>
          </w:p>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名额</w:t>
            </w:r>
          </w:p>
        </w:tc>
        <w:tc>
          <w:tcPr>
            <w:tcW w:w="2212"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省份</w:t>
            </w:r>
          </w:p>
        </w:tc>
        <w:tc>
          <w:tcPr>
            <w:tcW w:w="1571"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2018年</w:t>
            </w:r>
          </w:p>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名额</w:t>
            </w:r>
          </w:p>
        </w:tc>
        <w:tc>
          <w:tcPr>
            <w:tcW w:w="1414" w:type="dxa"/>
            <w:vAlign w:val="center"/>
          </w:tcPr>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2019年</w:t>
            </w:r>
          </w:p>
          <w:p w:rsidR="00FC444D" w:rsidRPr="00FC444D" w:rsidRDefault="00FC444D" w:rsidP="00FC444D">
            <w:pPr>
              <w:spacing w:line="320" w:lineRule="exact"/>
              <w:jc w:val="center"/>
              <w:rPr>
                <w:rFonts w:ascii="仿宋_GB2312" w:eastAsia="仿宋_GB2312" w:hAnsi="Times New Roman" w:cs="Times New Roman"/>
                <w:b/>
                <w:spacing w:val="20"/>
                <w:sz w:val="28"/>
                <w:szCs w:val="28"/>
              </w:rPr>
            </w:pPr>
            <w:r w:rsidRPr="00FC444D">
              <w:rPr>
                <w:rFonts w:ascii="仿宋_GB2312" w:eastAsia="仿宋_GB2312" w:hAnsi="Times New Roman" w:cs="Times New Roman" w:hint="eastAsia"/>
                <w:b/>
                <w:spacing w:val="20"/>
                <w:sz w:val="28"/>
                <w:szCs w:val="28"/>
              </w:rPr>
              <w:t>名额</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北京</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6</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湖北</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13</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天津</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6</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湖南</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14</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河北</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8</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广东</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21</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15</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山西</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8</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广西</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14</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内蒙古</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12</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海南</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3</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辽宁</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14</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重庆</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5</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吉林</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7</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四川</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21</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15</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黑龙江</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13</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贵州</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6</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上海</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6</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云南</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16</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江苏</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13</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陕西</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7</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浙江</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8</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甘肃</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14</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安徽</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16</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青海</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8</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6</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福建</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9</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7</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宁夏</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5</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4</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江西</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11</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8</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新疆</w:t>
            </w:r>
          </w:p>
        </w:tc>
        <w:tc>
          <w:tcPr>
            <w:tcW w:w="1571" w:type="dxa"/>
            <w:shd w:val="clear" w:color="auto" w:fill="auto"/>
            <w:vAlign w:val="center"/>
          </w:tcPr>
          <w:p w:rsidR="00FC444D" w:rsidRPr="00FC444D" w:rsidRDefault="00FC444D" w:rsidP="00FC444D">
            <w:pPr>
              <w:spacing w:line="360" w:lineRule="exact"/>
              <w:jc w:val="center"/>
              <w:rPr>
                <w:rFonts w:ascii="仿宋_GB2312" w:eastAsia="仿宋_GB2312" w:hAnsi="宋体" w:cs="宋体"/>
                <w:color w:val="000000"/>
                <w:sz w:val="28"/>
                <w:szCs w:val="28"/>
              </w:rPr>
            </w:pPr>
            <w:r w:rsidRPr="00FC444D">
              <w:rPr>
                <w:rFonts w:ascii="仿宋_GB2312" w:eastAsia="仿宋_GB2312" w:hAnsi="宋体" w:cs="宋体" w:hint="eastAsia"/>
                <w:color w:val="000000"/>
                <w:sz w:val="28"/>
                <w:szCs w:val="28"/>
              </w:rPr>
              <w:t>14</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山东</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17</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12</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中国中医科学院</w:t>
            </w:r>
          </w:p>
        </w:tc>
        <w:tc>
          <w:tcPr>
            <w:tcW w:w="1571" w:type="dxa"/>
            <w:vAlign w:val="center"/>
          </w:tcPr>
          <w:p w:rsidR="00FC444D" w:rsidRPr="00FC444D" w:rsidRDefault="00FC444D" w:rsidP="00FC444D">
            <w:pPr>
              <w:spacing w:line="360" w:lineRule="exact"/>
              <w:jc w:val="center"/>
              <w:rPr>
                <w:rFonts w:ascii="仿宋_GB2312" w:eastAsia="仿宋_GB2312" w:hAnsi="宋体" w:cs="宋体"/>
                <w:color w:val="000000"/>
                <w:sz w:val="28"/>
                <w:szCs w:val="28"/>
              </w:rPr>
            </w:pPr>
            <w:r w:rsidRPr="00FC444D">
              <w:rPr>
                <w:rFonts w:ascii="仿宋_GB2312" w:eastAsia="仿宋_GB2312" w:hAnsi="宋体" w:cs="宋体" w:hint="eastAsia"/>
                <w:color w:val="000000"/>
                <w:sz w:val="28"/>
                <w:szCs w:val="28"/>
              </w:rPr>
              <w:t>10</w:t>
            </w:r>
          </w:p>
        </w:tc>
        <w:tc>
          <w:tcPr>
            <w:tcW w:w="1414" w:type="dxa"/>
            <w:shd w:val="clear" w:color="auto" w:fill="auto"/>
            <w:vAlign w:val="center"/>
          </w:tcPr>
          <w:p w:rsidR="00FC444D" w:rsidRPr="00FC444D" w:rsidRDefault="00FC444D" w:rsidP="00FC444D">
            <w:pPr>
              <w:spacing w:line="36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10</w:t>
            </w:r>
          </w:p>
        </w:tc>
      </w:tr>
      <w:tr w:rsidR="00FC444D" w:rsidRPr="00FC444D" w:rsidTr="008804F4">
        <w:trPr>
          <w:trHeight w:val="560"/>
          <w:jc w:val="center"/>
        </w:trPr>
        <w:tc>
          <w:tcPr>
            <w:tcW w:w="2024" w:type="dxa"/>
            <w:vAlign w:val="center"/>
          </w:tcPr>
          <w:p w:rsidR="00FC444D" w:rsidRPr="00FC444D" w:rsidRDefault="00FC444D" w:rsidP="00FC444D">
            <w:pPr>
              <w:spacing w:line="280" w:lineRule="exact"/>
              <w:ind w:firstLine="22"/>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河南</w:t>
            </w:r>
          </w:p>
        </w:tc>
        <w:tc>
          <w:tcPr>
            <w:tcW w:w="1701" w:type="dxa"/>
            <w:vAlign w:val="center"/>
          </w:tcPr>
          <w:p w:rsidR="00FC444D" w:rsidRPr="00FC444D" w:rsidRDefault="00FC444D" w:rsidP="00FC444D">
            <w:pPr>
              <w:spacing w:line="480" w:lineRule="exact"/>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17</w:t>
            </w:r>
          </w:p>
        </w:tc>
        <w:tc>
          <w:tcPr>
            <w:tcW w:w="1418" w:type="dxa"/>
            <w:shd w:val="clear" w:color="auto" w:fill="auto"/>
            <w:vAlign w:val="center"/>
          </w:tcPr>
          <w:p w:rsidR="00FC444D" w:rsidRPr="00FC444D" w:rsidRDefault="00FC444D" w:rsidP="00FC444D">
            <w:pPr>
              <w:spacing w:line="480" w:lineRule="exact"/>
              <w:ind w:hanging="11"/>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12</w:t>
            </w:r>
          </w:p>
        </w:tc>
        <w:tc>
          <w:tcPr>
            <w:tcW w:w="2212" w:type="dxa"/>
            <w:vAlign w:val="center"/>
          </w:tcPr>
          <w:p w:rsidR="00FC444D" w:rsidRPr="00FC444D" w:rsidRDefault="00FC444D" w:rsidP="00FC444D">
            <w:pPr>
              <w:spacing w:line="280" w:lineRule="exact"/>
              <w:ind w:hanging="4"/>
              <w:jc w:val="center"/>
              <w:rPr>
                <w:rFonts w:ascii="仿宋_GB2312" w:eastAsia="仿宋_GB2312" w:hAnsi="Times New Roman" w:cs="Times New Roman"/>
                <w:spacing w:val="-20"/>
                <w:sz w:val="28"/>
                <w:szCs w:val="28"/>
              </w:rPr>
            </w:pPr>
            <w:r w:rsidRPr="00FC444D">
              <w:rPr>
                <w:rFonts w:ascii="仿宋_GB2312" w:eastAsia="仿宋_GB2312" w:hAnsi="Times New Roman" w:cs="Times New Roman" w:hint="eastAsia"/>
                <w:spacing w:val="-20"/>
                <w:sz w:val="28"/>
                <w:szCs w:val="28"/>
              </w:rPr>
              <w:t>合计</w:t>
            </w:r>
          </w:p>
        </w:tc>
        <w:tc>
          <w:tcPr>
            <w:tcW w:w="1571" w:type="dxa"/>
            <w:vAlign w:val="center"/>
          </w:tcPr>
          <w:p w:rsidR="00FC444D" w:rsidRPr="00FC444D" w:rsidRDefault="00FC444D" w:rsidP="00FC444D">
            <w:pPr>
              <w:spacing w:line="360" w:lineRule="exact"/>
              <w:jc w:val="center"/>
              <w:rPr>
                <w:rFonts w:ascii="仿宋_GB2312" w:eastAsia="仿宋_GB2312" w:hAnsi="宋体" w:cs="宋体"/>
                <w:color w:val="000000"/>
                <w:sz w:val="28"/>
                <w:szCs w:val="28"/>
              </w:rPr>
            </w:pPr>
            <w:r w:rsidRPr="00FC444D">
              <w:rPr>
                <w:rFonts w:ascii="仿宋_GB2312" w:eastAsia="仿宋_GB2312" w:hAnsi="宋体" w:cs="宋体" w:hint="eastAsia"/>
                <w:color w:val="000000"/>
                <w:sz w:val="28"/>
                <w:szCs w:val="28"/>
              </w:rPr>
              <w:t>360</w:t>
            </w:r>
          </w:p>
        </w:tc>
        <w:tc>
          <w:tcPr>
            <w:tcW w:w="1414" w:type="dxa"/>
            <w:vAlign w:val="center"/>
          </w:tcPr>
          <w:p w:rsidR="00FC444D" w:rsidRPr="00FC444D" w:rsidRDefault="00FC444D" w:rsidP="00FC444D">
            <w:pPr>
              <w:spacing w:line="360" w:lineRule="exact"/>
              <w:ind w:firstLine="28"/>
              <w:jc w:val="center"/>
              <w:rPr>
                <w:rFonts w:ascii="仿宋_GB2312" w:eastAsia="仿宋_GB2312" w:hAnsi="Times New Roman" w:cs="Times New Roman"/>
                <w:color w:val="000000"/>
                <w:sz w:val="28"/>
                <w:szCs w:val="28"/>
              </w:rPr>
            </w:pPr>
            <w:r w:rsidRPr="00FC444D">
              <w:rPr>
                <w:rFonts w:ascii="仿宋_GB2312" w:eastAsia="仿宋_GB2312" w:hAnsi="Times New Roman" w:cs="Times New Roman" w:hint="eastAsia"/>
                <w:color w:val="000000"/>
                <w:sz w:val="28"/>
                <w:szCs w:val="28"/>
              </w:rPr>
              <w:t>260</w:t>
            </w:r>
          </w:p>
        </w:tc>
      </w:tr>
    </w:tbl>
    <w:p w:rsidR="00FC444D" w:rsidRPr="00FC444D" w:rsidRDefault="00FC444D" w:rsidP="00FC444D">
      <w:pPr>
        <w:spacing w:line="480" w:lineRule="exact"/>
        <w:ind w:rightChars="-243" w:right="-510"/>
        <w:jc w:val="left"/>
        <w:rPr>
          <w:rFonts w:ascii="Times New Roman" w:eastAsia="宋体" w:hAnsi="Times New Roman" w:cs="Times New Roman"/>
          <w:sz w:val="28"/>
          <w:szCs w:val="28"/>
        </w:rPr>
      </w:pPr>
      <w:r w:rsidRPr="00FC444D">
        <w:rPr>
          <w:rFonts w:ascii="Times New Roman" w:eastAsia="宋体" w:hAnsi="Times New Roman" w:cs="Times New Roman" w:hint="eastAsia"/>
          <w:sz w:val="28"/>
          <w:szCs w:val="28"/>
        </w:rPr>
        <w:t>注：</w:t>
      </w:r>
      <w:r w:rsidRPr="00FC444D">
        <w:rPr>
          <w:rFonts w:ascii="仿宋_GB2312" w:eastAsia="仿宋_GB2312" w:hAnsi="Times New Roman" w:cs="Times New Roman" w:hint="eastAsia"/>
          <w:sz w:val="32"/>
          <w:szCs w:val="32"/>
        </w:rPr>
        <w:t>北京市名额包含北京中医药大学及国家卫生健康委直属单位。</w:t>
      </w:r>
    </w:p>
    <w:p w:rsidR="00FC444D" w:rsidRPr="00FC444D" w:rsidRDefault="00FC444D" w:rsidP="00FC444D">
      <w:pPr>
        <w:spacing w:line="240" w:lineRule="auto"/>
        <w:rPr>
          <w:rFonts w:ascii="黑体" w:eastAsia="黑体" w:hAnsi="黑体" w:cs="Times New Roman"/>
          <w:sz w:val="32"/>
          <w:szCs w:val="32"/>
        </w:rPr>
      </w:pPr>
      <w:r w:rsidRPr="00FC444D">
        <w:rPr>
          <w:rFonts w:ascii="黑体" w:eastAsia="黑体" w:hAnsi="黑体" w:cs="Times New Roman" w:hint="eastAsia"/>
          <w:sz w:val="32"/>
          <w:szCs w:val="32"/>
        </w:rPr>
        <w:lastRenderedPageBreak/>
        <w:t>附件</w:t>
      </w:r>
      <w:r w:rsidRPr="00FC444D">
        <w:rPr>
          <w:rFonts w:ascii="黑体" w:eastAsia="黑体" w:hAnsi="黑体" w:cs="Times New Roman"/>
          <w:sz w:val="32"/>
          <w:szCs w:val="32"/>
        </w:rPr>
        <w:t>3</w:t>
      </w:r>
    </w:p>
    <w:p w:rsidR="00FC444D" w:rsidRPr="00FC444D" w:rsidRDefault="00FC444D" w:rsidP="00FC444D">
      <w:pPr>
        <w:spacing w:line="240" w:lineRule="auto"/>
        <w:ind w:right="560" w:firstLineChars="2300" w:firstLine="6900"/>
        <w:rPr>
          <w:rFonts w:ascii="Times New Roman" w:eastAsia="宋体" w:hAnsi="Calibri" w:cs="Times New Roman"/>
          <w:sz w:val="30"/>
          <w:szCs w:val="30"/>
          <w:u w:val="single"/>
        </w:rPr>
      </w:pPr>
    </w:p>
    <w:p w:rsidR="00FC444D" w:rsidRPr="00FC444D" w:rsidRDefault="00FC444D" w:rsidP="00FC444D">
      <w:pPr>
        <w:spacing w:line="240" w:lineRule="auto"/>
        <w:jc w:val="center"/>
        <w:rPr>
          <w:rFonts w:ascii="Times New Roman" w:eastAsia="宋体" w:hAnsi="Calibri" w:cs="Times New Roman"/>
          <w:b/>
          <w:szCs w:val="24"/>
        </w:rPr>
      </w:pPr>
    </w:p>
    <w:p w:rsidR="00FC444D" w:rsidRPr="00FC444D" w:rsidRDefault="00FC444D" w:rsidP="00FC444D">
      <w:pPr>
        <w:spacing w:line="240" w:lineRule="auto"/>
        <w:jc w:val="center"/>
        <w:rPr>
          <w:rFonts w:ascii="方正小标宋简体" w:eastAsia="方正小标宋简体" w:hAnsi="Calibri" w:cs="Times New Roman"/>
          <w:sz w:val="48"/>
          <w:szCs w:val="48"/>
        </w:rPr>
      </w:pPr>
      <w:r w:rsidRPr="00FC444D">
        <w:rPr>
          <w:rFonts w:ascii="方正小标宋简体" w:eastAsia="方正小标宋简体" w:hAnsi="Calibri" w:cs="Times New Roman" w:hint="eastAsia"/>
          <w:sz w:val="48"/>
          <w:szCs w:val="48"/>
        </w:rPr>
        <w:t>全国中医临床</w:t>
      </w:r>
      <w:r w:rsidRPr="00FC444D">
        <w:rPr>
          <w:rFonts w:ascii="方正小标宋简体" w:eastAsia="方正小标宋简体" w:hAnsi="Calibri" w:cs="Times New Roman"/>
          <w:sz w:val="48"/>
          <w:szCs w:val="48"/>
        </w:rPr>
        <w:t>特色技术传承人才</w:t>
      </w:r>
    </w:p>
    <w:p w:rsidR="00FC444D" w:rsidRPr="00FC444D" w:rsidRDefault="00FC444D" w:rsidP="00FC444D">
      <w:pPr>
        <w:spacing w:line="240" w:lineRule="auto"/>
        <w:jc w:val="center"/>
        <w:rPr>
          <w:rFonts w:ascii="方正小标宋简体" w:eastAsia="方正小标宋简体" w:hAnsi="Calibri" w:cs="Times New Roman"/>
          <w:sz w:val="48"/>
          <w:szCs w:val="48"/>
        </w:rPr>
      </w:pPr>
      <w:r w:rsidRPr="00FC444D">
        <w:rPr>
          <w:rFonts w:ascii="方正小标宋简体" w:eastAsia="方正小标宋简体" w:hAnsi="Calibri" w:cs="Times New Roman" w:hint="eastAsia"/>
          <w:sz w:val="48"/>
          <w:szCs w:val="48"/>
        </w:rPr>
        <w:t>培训项目申报表</w:t>
      </w: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ind w:left="1" w:hanging="1"/>
        <w:jc w:val="left"/>
        <w:rPr>
          <w:rFonts w:ascii="Times New Roman" w:eastAsia="宋体" w:hAnsi="Calibri" w:cs="Times New Roman"/>
          <w:sz w:val="28"/>
          <w:szCs w:val="24"/>
        </w:rPr>
      </w:pPr>
    </w:p>
    <w:p w:rsidR="00FC444D" w:rsidRPr="00FC444D" w:rsidRDefault="00FC444D" w:rsidP="00FC444D">
      <w:pPr>
        <w:spacing w:line="240" w:lineRule="auto"/>
        <w:ind w:left="1" w:hanging="1"/>
        <w:jc w:val="left"/>
        <w:rPr>
          <w:rFonts w:ascii="Times New Roman" w:eastAsia="宋体" w:hAnsi="Calibri" w:cs="Times New Roman"/>
          <w:sz w:val="28"/>
          <w:szCs w:val="24"/>
        </w:rPr>
      </w:pPr>
    </w:p>
    <w:p w:rsidR="00970DC5" w:rsidRPr="00B34BA0" w:rsidRDefault="00970DC5" w:rsidP="00970DC5">
      <w:pPr>
        <w:tabs>
          <w:tab w:val="left" w:pos="2127"/>
          <w:tab w:val="left" w:pos="8505"/>
        </w:tabs>
        <w:spacing w:line="360" w:lineRule="auto"/>
        <w:jc w:val="left"/>
        <w:rPr>
          <w:rFonts w:ascii="仿宋_GB2312" w:eastAsia="仿宋_GB2312" w:hAnsi="宋体" w:cs="Times New Roman"/>
          <w:b/>
          <w:bCs/>
          <w:sz w:val="32"/>
          <w:szCs w:val="32"/>
          <w:u w:val="single"/>
        </w:rPr>
      </w:pPr>
      <w:r w:rsidRPr="00B34BA0">
        <w:rPr>
          <w:rFonts w:ascii="仿宋_GB2312" w:eastAsia="仿宋_GB2312" w:hAnsi="宋体" w:cs="Times New Roman" w:hint="eastAsia"/>
          <w:b/>
          <w:spacing w:val="-20"/>
          <w:sz w:val="32"/>
          <w:szCs w:val="32"/>
        </w:rPr>
        <w:t>省/市/自治区</w:t>
      </w:r>
      <w:r w:rsidRPr="00B34BA0">
        <w:rPr>
          <w:rFonts w:ascii="仿宋_GB2312" w:eastAsia="仿宋_GB2312" w:hAnsi="宋体" w:cs="Times New Roman" w:hint="eastAsia"/>
          <w:b/>
          <w:bCs/>
          <w:sz w:val="32"/>
          <w:szCs w:val="32"/>
        </w:rPr>
        <w:t>：</w:t>
      </w:r>
      <w:r w:rsidRPr="00B34BA0">
        <w:rPr>
          <w:rFonts w:ascii="仿宋_GB2312" w:eastAsia="仿宋_GB2312" w:hAnsi="宋体" w:cs="Times New Roman" w:hint="eastAsia"/>
          <w:b/>
          <w:bCs/>
          <w:sz w:val="32"/>
          <w:szCs w:val="32"/>
          <w:u w:val="single"/>
        </w:rPr>
        <w:t xml:space="preserve">                               </w:t>
      </w:r>
      <w:r>
        <w:rPr>
          <w:rFonts w:ascii="仿宋_GB2312" w:eastAsia="仿宋_GB2312" w:hAnsi="宋体" w:cs="Times New Roman" w:hint="eastAsia"/>
          <w:b/>
          <w:bCs/>
          <w:sz w:val="32"/>
          <w:szCs w:val="32"/>
          <w:u w:val="single"/>
        </w:rPr>
        <w:t xml:space="preserve">         </w:t>
      </w:r>
    </w:p>
    <w:p w:rsidR="00970DC5" w:rsidRPr="00B34BA0" w:rsidRDefault="00970DC5" w:rsidP="00970DC5">
      <w:pPr>
        <w:spacing w:line="360" w:lineRule="auto"/>
        <w:rPr>
          <w:rFonts w:ascii="仿宋_GB2312" w:eastAsia="仿宋_GB2312" w:hAnsi="宋体" w:cs="Times New Roman"/>
          <w:b/>
          <w:bCs/>
          <w:sz w:val="32"/>
          <w:szCs w:val="32"/>
          <w:u w:val="single"/>
        </w:rPr>
      </w:pPr>
      <w:r w:rsidRPr="00B34BA0">
        <w:rPr>
          <w:rFonts w:ascii="仿宋_GB2312" w:eastAsia="仿宋_GB2312" w:hAnsi="宋体" w:cs="Times New Roman" w:hint="eastAsia"/>
          <w:b/>
          <w:bCs/>
          <w:sz w:val="32"/>
          <w:szCs w:val="32"/>
        </w:rPr>
        <w:t>申   请  人：</w:t>
      </w:r>
      <w:r w:rsidRPr="00B34BA0">
        <w:rPr>
          <w:rFonts w:ascii="仿宋_GB2312" w:eastAsia="仿宋_GB2312" w:hAnsi="宋体" w:cs="Times New Roman" w:hint="eastAsia"/>
          <w:b/>
          <w:bCs/>
          <w:sz w:val="32"/>
          <w:szCs w:val="32"/>
          <w:u w:val="single"/>
        </w:rPr>
        <w:t xml:space="preserve">                               </w:t>
      </w:r>
      <w:r>
        <w:rPr>
          <w:rFonts w:ascii="仿宋_GB2312" w:eastAsia="仿宋_GB2312" w:hAnsi="宋体" w:cs="Times New Roman" w:hint="eastAsia"/>
          <w:b/>
          <w:bCs/>
          <w:sz w:val="32"/>
          <w:szCs w:val="32"/>
          <w:u w:val="single"/>
        </w:rPr>
        <w:t xml:space="preserve">         </w:t>
      </w:r>
    </w:p>
    <w:p w:rsidR="00970DC5" w:rsidRPr="00B34BA0" w:rsidRDefault="00970DC5" w:rsidP="00970DC5">
      <w:pPr>
        <w:spacing w:line="360" w:lineRule="auto"/>
        <w:rPr>
          <w:rFonts w:ascii="仿宋_GB2312" w:eastAsia="仿宋_GB2312" w:hAnsi="宋体" w:cs="Times New Roman"/>
          <w:b/>
          <w:bCs/>
          <w:sz w:val="32"/>
          <w:szCs w:val="32"/>
          <w:u w:val="single"/>
        </w:rPr>
      </w:pPr>
      <w:r w:rsidRPr="00B34BA0">
        <w:rPr>
          <w:rFonts w:ascii="仿宋_GB2312" w:eastAsia="仿宋_GB2312" w:hAnsi="宋体" w:cs="Times New Roman" w:hint="eastAsia"/>
          <w:b/>
          <w:bCs/>
          <w:sz w:val="32"/>
          <w:szCs w:val="32"/>
        </w:rPr>
        <w:t>工 作 单 位：</w:t>
      </w:r>
      <w:r w:rsidRPr="00B34BA0">
        <w:rPr>
          <w:rFonts w:ascii="仿宋_GB2312" w:eastAsia="仿宋_GB2312" w:hAnsi="宋体" w:cs="Times New Roman" w:hint="eastAsia"/>
          <w:b/>
          <w:bCs/>
          <w:sz w:val="32"/>
          <w:szCs w:val="32"/>
          <w:u w:val="single"/>
        </w:rPr>
        <w:t xml:space="preserve">                               （盖章） </w:t>
      </w:r>
    </w:p>
    <w:p w:rsidR="00970DC5" w:rsidRPr="00B34BA0" w:rsidRDefault="00970DC5" w:rsidP="00970DC5">
      <w:pPr>
        <w:spacing w:line="360" w:lineRule="auto"/>
        <w:rPr>
          <w:rFonts w:ascii="仿宋_GB2312" w:eastAsia="仿宋_GB2312" w:hAnsi="宋体" w:cs="Times New Roman"/>
          <w:b/>
          <w:bCs/>
          <w:sz w:val="32"/>
          <w:szCs w:val="32"/>
          <w:u w:val="single"/>
        </w:rPr>
      </w:pPr>
      <w:r w:rsidRPr="00B34BA0">
        <w:rPr>
          <w:rFonts w:ascii="仿宋_GB2312" w:eastAsia="仿宋_GB2312" w:hAnsi="宋体" w:cs="Times New Roman" w:hint="eastAsia"/>
          <w:b/>
          <w:bCs/>
          <w:sz w:val="32"/>
          <w:szCs w:val="32"/>
        </w:rPr>
        <w:t>联 系 电 话：</w:t>
      </w:r>
      <w:r w:rsidRPr="00B34BA0">
        <w:rPr>
          <w:rFonts w:ascii="仿宋_GB2312" w:eastAsia="仿宋_GB2312" w:hAnsi="宋体" w:cs="Times New Roman" w:hint="eastAsia"/>
          <w:b/>
          <w:bCs/>
          <w:sz w:val="32"/>
          <w:szCs w:val="32"/>
          <w:u w:val="single"/>
        </w:rPr>
        <w:t xml:space="preserve">                               </w:t>
      </w:r>
      <w:r>
        <w:rPr>
          <w:rFonts w:ascii="仿宋_GB2312" w:eastAsia="仿宋_GB2312" w:hAnsi="宋体" w:cs="Times New Roman" w:hint="eastAsia"/>
          <w:b/>
          <w:bCs/>
          <w:sz w:val="32"/>
          <w:szCs w:val="32"/>
          <w:u w:val="single"/>
        </w:rPr>
        <w:t xml:space="preserve">         </w:t>
      </w:r>
    </w:p>
    <w:p w:rsidR="00FC444D" w:rsidRPr="00970DC5" w:rsidRDefault="00FC444D" w:rsidP="00FC444D">
      <w:pPr>
        <w:spacing w:line="240" w:lineRule="auto"/>
        <w:rPr>
          <w:rFonts w:ascii="宋体" w:eastAsia="宋体" w:hAnsi="宋体" w:cs="Times New Roman"/>
          <w:b/>
          <w:bCs/>
          <w:szCs w:val="24"/>
          <w:u w:val="thick"/>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28"/>
          <w:szCs w:val="24"/>
        </w:rPr>
      </w:pPr>
    </w:p>
    <w:p w:rsidR="00FC444D" w:rsidRPr="00FC444D" w:rsidRDefault="00FC444D" w:rsidP="00FC444D">
      <w:pPr>
        <w:spacing w:line="240" w:lineRule="auto"/>
        <w:jc w:val="left"/>
        <w:rPr>
          <w:rFonts w:ascii="Times New Roman" w:eastAsia="宋体" w:hAnsi="Calibri" w:cs="Times New Roman"/>
          <w:sz w:val="32"/>
          <w:szCs w:val="32"/>
        </w:rPr>
      </w:pPr>
    </w:p>
    <w:p w:rsidR="00FC444D" w:rsidRPr="00FC444D" w:rsidRDefault="00FC444D" w:rsidP="00FC444D">
      <w:pPr>
        <w:spacing w:line="240" w:lineRule="auto"/>
        <w:ind w:left="3" w:firstLine="3"/>
        <w:jc w:val="center"/>
        <w:rPr>
          <w:rFonts w:ascii="方正小标宋简体" w:eastAsia="方正小标宋简体" w:hAnsi="华文中宋" w:cs="楷体_GB2312"/>
          <w:bCs/>
          <w:sz w:val="32"/>
          <w:szCs w:val="32"/>
        </w:rPr>
      </w:pPr>
      <w:r w:rsidRPr="00FC444D">
        <w:rPr>
          <w:rFonts w:ascii="方正小标宋简体" w:eastAsia="方正小标宋简体" w:hAnsi="华文中宋" w:cs="楷体_GB2312" w:hint="eastAsia"/>
          <w:bCs/>
          <w:sz w:val="32"/>
          <w:szCs w:val="32"/>
        </w:rPr>
        <w:t>国家中医药管理局人事教育司</w:t>
      </w:r>
    </w:p>
    <w:p w:rsidR="00FC444D" w:rsidRPr="00FC444D" w:rsidRDefault="00FC444D" w:rsidP="00FC444D">
      <w:pPr>
        <w:spacing w:line="240" w:lineRule="auto"/>
        <w:jc w:val="center"/>
        <w:rPr>
          <w:rFonts w:ascii="黑体" w:eastAsia="黑体" w:hAnsi="华文中宋" w:cs="Times New Roman"/>
          <w:bCs/>
          <w:sz w:val="32"/>
          <w:szCs w:val="32"/>
        </w:rPr>
      </w:pPr>
      <w:r w:rsidRPr="00FC444D">
        <w:rPr>
          <w:rFonts w:ascii="方正小标宋简体" w:eastAsia="方正小标宋简体" w:hAnsi="华文中宋" w:cs="Times New Roman" w:hint="eastAsia"/>
          <w:bCs/>
          <w:sz w:val="32"/>
          <w:szCs w:val="32"/>
        </w:rPr>
        <w:t>2</w:t>
      </w:r>
      <w:r w:rsidRPr="00FC444D">
        <w:rPr>
          <w:rFonts w:ascii="方正小标宋简体" w:eastAsia="方正小标宋简体" w:hAnsi="华文中宋" w:cs="Times New Roman"/>
          <w:bCs/>
          <w:sz w:val="32"/>
          <w:szCs w:val="32"/>
        </w:rPr>
        <w:t>018</w:t>
      </w:r>
      <w:r w:rsidRPr="00FC444D">
        <w:rPr>
          <w:rFonts w:ascii="方正小标宋简体" w:eastAsia="方正小标宋简体" w:hAnsi="华文中宋" w:cs="楷体_GB2312" w:hint="eastAsia"/>
          <w:bCs/>
          <w:sz w:val="32"/>
          <w:szCs w:val="32"/>
        </w:rPr>
        <w:t>年</w:t>
      </w:r>
      <w:r w:rsidR="00970DC5">
        <w:rPr>
          <w:rFonts w:ascii="方正小标宋简体" w:eastAsia="方正小标宋简体" w:hAnsi="华文中宋" w:cs="楷体_GB2312" w:hint="eastAsia"/>
          <w:bCs/>
          <w:sz w:val="32"/>
          <w:szCs w:val="32"/>
        </w:rPr>
        <w:t>11</w:t>
      </w:r>
      <w:r w:rsidRPr="00FC444D">
        <w:rPr>
          <w:rFonts w:ascii="方正小标宋简体" w:eastAsia="方正小标宋简体" w:hAnsi="华文中宋" w:cs="楷体_GB2312" w:hint="eastAsia"/>
          <w:bCs/>
          <w:sz w:val="32"/>
          <w:szCs w:val="32"/>
        </w:rPr>
        <w:t>月制</w:t>
      </w:r>
    </w:p>
    <w:p w:rsidR="00FC444D" w:rsidRPr="00FC444D" w:rsidRDefault="00FC444D" w:rsidP="00FC444D">
      <w:pPr>
        <w:spacing w:line="240" w:lineRule="auto"/>
        <w:rPr>
          <w:rFonts w:ascii="黑体" w:eastAsia="黑体" w:hAnsi="Calibri" w:cs="Times New Roman"/>
          <w:sz w:val="30"/>
          <w:szCs w:val="30"/>
        </w:rPr>
        <w:sectPr w:rsidR="00FC444D" w:rsidRPr="00FC444D" w:rsidSect="00B01442">
          <w:footerReference w:type="even" r:id="rId11"/>
          <w:footerReference w:type="default" r:id="rId12"/>
          <w:footerReference w:type="first" r:id="rId13"/>
          <w:pgSz w:w="11906" w:h="16838"/>
          <w:pgMar w:top="1701" w:right="1531" w:bottom="1701" w:left="1531" w:header="851" w:footer="851" w:gutter="0"/>
          <w:cols w:space="425"/>
          <w:docGrid w:type="lines" w:linePitch="435"/>
        </w:sectPr>
      </w:pPr>
    </w:p>
    <w:p w:rsidR="00FC444D" w:rsidRPr="00FC444D" w:rsidRDefault="00FC444D" w:rsidP="00FC444D">
      <w:pPr>
        <w:spacing w:line="240" w:lineRule="auto"/>
        <w:rPr>
          <w:rFonts w:ascii="黑体" w:eastAsia="黑体" w:hAnsi="Calibri" w:cs="Times New Roman"/>
          <w:sz w:val="30"/>
          <w:szCs w:val="30"/>
        </w:rPr>
      </w:pPr>
      <w:r w:rsidRPr="00FC444D">
        <w:rPr>
          <w:rFonts w:ascii="黑体" w:eastAsia="黑体" w:hAnsi="Calibri" w:cs="Times New Roman" w:hint="eastAsia"/>
          <w:sz w:val="30"/>
          <w:szCs w:val="30"/>
        </w:rPr>
        <w:lastRenderedPageBreak/>
        <w:t>一</w:t>
      </w:r>
      <w:r w:rsidRPr="00FC444D">
        <w:rPr>
          <w:rFonts w:ascii="黑体" w:eastAsia="黑体" w:hAnsi="Calibri" w:cs="Times New Roman"/>
          <w:sz w:val="30"/>
          <w:szCs w:val="30"/>
        </w:rPr>
        <w:t>、基本情况</w:t>
      </w:r>
    </w:p>
    <w:tbl>
      <w:tblPr>
        <w:tblW w:w="10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70"/>
        <w:gridCol w:w="673"/>
        <w:gridCol w:w="1221"/>
        <w:gridCol w:w="523"/>
        <w:gridCol w:w="1801"/>
        <w:gridCol w:w="228"/>
        <w:gridCol w:w="1473"/>
        <w:gridCol w:w="1220"/>
        <w:gridCol w:w="481"/>
        <w:gridCol w:w="1771"/>
      </w:tblGrid>
      <w:tr w:rsidR="00FC444D" w:rsidRPr="00FC444D" w:rsidTr="008804F4">
        <w:trPr>
          <w:trHeight w:val="779"/>
          <w:jc w:val="center"/>
        </w:trPr>
        <w:tc>
          <w:tcPr>
            <w:tcW w:w="1743"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姓名</w:t>
            </w:r>
          </w:p>
        </w:tc>
        <w:tc>
          <w:tcPr>
            <w:tcW w:w="1744"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80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出生年月</w:t>
            </w: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性别</w:t>
            </w:r>
          </w:p>
        </w:tc>
        <w:tc>
          <w:tcPr>
            <w:tcW w:w="177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r>
      <w:tr w:rsidR="00FC444D" w:rsidRPr="00FC444D" w:rsidTr="008804F4">
        <w:trPr>
          <w:trHeight w:val="779"/>
          <w:jc w:val="center"/>
        </w:trPr>
        <w:tc>
          <w:tcPr>
            <w:tcW w:w="1743"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民族</w:t>
            </w:r>
          </w:p>
        </w:tc>
        <w:tc>
          <w:tcPr>
            <w:tcW w:w="1744"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80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职称</w:t>
            </w: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受聘</w:t>
            </w:r>
            <w:r w:rsidRPr="00FC444D">
              <w:rPr>
                <w:rFonts w:ascii="Times New Roman" w:eastAsia="宋体" w:hAnsi="Times New Roman" w:cs="Times New Roman"/>
                <w:sz w:val="24"/>
                <w:szCs w:val="24"/>
              </w:rPr>
              <w:t>时间</w:t>
            </w:r>
          </w:p>
        </w:tc>
        <w:tc>
          <w:tcPr>
            <w:tcW w:w="177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r>
      <w:tr w:rsidR="00FC444D" w:rsidRPr="00FC444D" w:rsidTr="008804F4">
        <w:trPr>
          <w:trHeight w:val="779"/>
          <w:jc w:val="center"/>
        </w:trPr>
        <w:tc>
          <w:tcPr>
            <w:tcW w:w="1743"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毕业</w:t>
            </w:r>
            <w:r w:rsidRPr="00FC444D">
              <w:rPr>
                <w:rFonts w:ascii="Times New Roman" w:eastAsia="宋体" w:hAnsi="Times New Roman" w:cs="Times New Roman"/>
                <w:sz w:val="24"/>
                <w:szCs w:val="24"/>
              </w:rPr>
              <w:t>院校</w:t>
            </w:r>
          </w:p>
        </w:tc>
        <w:tc>
          <w:tcPr>
            <w:tcW w:w="1744"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80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学历</w:t>
            </w: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701" w:type="dxa"/>
            <w:gridSpan w:val="2"/>
            <w:vAlign w:val="center"/>
          </w:tcPr>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学位</w:t>
            </w:r>
          </w:p>
        </w:tc>
        <w:tc>
          <w:tcPr>
            <w:tcW w:w="1771" w:type="dxa"/>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r>
      <w:tr w:rsidR="00FC444D" w:rsidRPr="00FC444D" w:rsidTr="008804F4">
        <w:trPr>
          <w:trHeight w:val="779"/>
          <w:jc w:val="center"/>
        </w:trPr>
        <w:tc>
          <w:tcPr>
            <w:tcW w:w="1743" w:type="dxa"/>
            <w:gridSpan w:val="2"/>
            <w:vAlign w:val="center"/>
          </w:tcPr>
          <w:p w:rsidR="00FC444D" w:rsidRPr="00FC444D" w:rsidRDefault="00FC444D" w:rsidP="00FC444D">
            <w:pPr>
              <w:spacing w:line="480" w:lineRule="auto"/>
              <w:rPr>
                <w:rFonts w:ascii="Times New Roman" w:eastAsia="宋体" w:hAnsi="Times New Roman" w:cs="Times New Roman"/>
                <w:spacing w:val="-16"/>
                <w:sz w:val="24"/>
                <w:szCs w:val="24"/>
              </w:rPr>
            </w:pPr>
            <w:r w:rsidRPr="00FC444D">
              <w:rPr>
                <w:rFonts w:ascii="Times New Roman" w:eastAsia="宋体" w:hAnsi="Times New Roman" w:cs="Times New Roman" w:hint="eastAsia"/>
                <w:spacing w:val="-16"/>
                <w:sz w:val="24"/>
                <w:szCs w:val="24"/>
              </w:rPr>
              <w:t>从事专业及方向</w:t>
            </w:r>
          </w:p>
        </w:tc>
        <w:tc>
          <w:tcPr>
            <w:tcW w:w="5246" w:type="dxa"/>
            <w:gridSpan w:val="5"/>
            <w:vAlign w:val="center"/>
          </w:tcPr>
          <w:p w:rsidR="00FC444D" w:rsidRPr="00FC444D" w:rsidRDefault="00FC444D" w:rsidP="00FC444D">
            <w:pPr>
              <w:spacing w:line="480" w:lineRule="auto"/>
              <w:jc w:val="center"/>
              <w:rPr>
                <w:rFonts w:ascii="Times New Roman" w:eastAsia="宋体" w:hAnsi="Times New Roman" w:cs="Times New Roman"/>
                <w:sz w:val="24"/>
                <w:szCs w:val="24"/>
              </w:rPr>
            </w:pPr>
          </w:p>
        </w:tc>
        <w:tc>
          <w:tcPr>
            <w:tcW w:w="1701" w:type="dxa"/>
            <w:gridSpan w:val="2"/>
            <w:vAlign w:val="center"/>
          </w:tcPr>
          <w:p w:rsidR="00FC444D" w:rsidRPr="00FC444D" w:rsidRDefault="00FC444D" w:rsidP="00FC444D">
            <w:pPr>
              <w:spacing w:line="400" w:lineRule="exact"/>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从事临床</w:t>
            </w:r>
          </w:p>
          <w:p w:rsidR="00FC444D" w:rsidRPr="00FC444D" w:rsidRDefault="00FC444D" w:rsidP="00FC444D">
            <w:pPr>
              <w:spacing w:line="400" w:lineRule="exact"/>
              <w:jc w:val="center"/>
              <w:rPr>
                <w:rFonts w:ascii="Times New Roman" w:eastAsia="宋体" w:hAnsi="Times New Roman" w:cs="Times New Roman"/>
                <w:sz w:val="24"/>
                <w:szCs w:val="24"/>
              </w:rPr>
            </w:pPr>
            <w:r w:rsidRPr="00FC444D">
              <w:rPr>
                <w:rFonts w:ascii="Times New Roman" w:eastAsia="宋体" w:hAnsi="Times New Roman" w:cs="Times New Roman"/>
                <w:sz w:val="24"/>
                <w:szCs w:val="24"/>
              </w:rPr>
              <w:t>工作时间</w:t>
            </w:r>
          </w:p>
        </w:tc>
        <w:tc>
          <w:tcPr>
            <w:tcW w:w="1771" w:type="dxa"/>
            <w:vAlign w:val="center"/>
          </w:tcPr>
          <w:p w:rsidR="00FC444D" w:rsidRPr="00FC444D" w:rsidRDefault="00FC444D" w:rsidP="00FC444D">
            <w:pPr>
              <w:spacing w:line="480" w:lineRule="auto"/>
              <w:ind w:hanging="15"/>
              <w:jc w:val="center"/>
              <w:rPr>
                <w:rFonts w:ascii="Times New Roman" w:eastAsia="宋体" w:hAnsi="Times New Roman" w:cs="Times New Roman"/>
                <w:sz w:val="24"/>
                <w:szCs w:val="24"/>
              </w:rPr>
            </w:pPr>
            <w:r w:rsidRPr="00FC444D">
              <w:rPr>
                <w:rFonts w:ascii="Times New Roman" w:eastAsia="宋体" w:hAnsi="Times New Roman" w:cs="Times New Roman" w:hint="eastAsia"/>
                <w:sz w:val="24"/>
                <w:szCs w:val="24"/>
              </w:rPr>
              <w:t>年</w:t>
            </w:r>
          </w:p>
        </w:tc>
      </w:tr>
      <w:tr w:rsidR="00FC444D" w:rsidRPr="00FC444D" w:rsidTr="008804F4">
        <w:trPr>
          <w:trHeight w:val="659"/>
          <w:jc w:val="center"/>
        </w:trPr>
        <w:tc>
          <w:tcPr>
            <w:tcW w:w="10461" w:type="dxa"/>
            <w:gridSpan w:val="10"/>
          </w:tcPr>
          <w:p w:rsidR="00FC444D" w:rsidRPr="00FC444D" w:rsidRDefault="00FC444D" w:rsidP="00FC444D">
            <w:pPr>
              <w:spacing w:line="360" w:lineRule="auto"/>
              <w:rPr>
                <w:rFonts w:ascii="Times New Roman" w:eastAsia="宋体" w:hAnsi="Times New Roman" w:cs="Times New Roman"/>
                <w:sz w:val="24"/>
                <w:szCs w:val="24"/>
              </w:rPr>
            </w:pPr>
            <w:r w:rsidRPr="00FC444D">
              <w:rPr>
                <w:rFonts w:ascii="Times New Roman" w:eastAsia="宋体" w:hAnsi="Times New Roman" w:cs="Times New Roman" w:hint="eastAsia"/>
                <w:b/>
                <w:sz w:val="28"/>
                <w:szCs w:val="24"/>
              </w:rPr>
              <w:t>个人简历</w:t>
            </w:r>
            <w:r w:rsidRPr="00FC444D">
              <w:rPr>
                <w:rFonts w:ascii="Times New Roman" w:eastAsia="宋体" w:hAnsi="Times New Roman" w:cs="Times New Roman" w:hint="eastAsia"/>
                <w:sz w:val="24"/>
                <w:szCs w:val="24"/>
              </w:rPr>
              <w:t>(</w:t>
            </w:r>
            <w:r w:rsidRPr="00FC444D">
              <w:rPr>
                <w:rFonts w:ascii="Times New Roman" w:eastAsia="宋体" w:hAnsi="Times New Roman" w:cs="Times New Roman" w:hint="eastAsia"/>
                <w:sz w:val="24"/>
                <w:szCs w:val="24"/>
              </w:rPr>
              <w:t>包括大学以上学习简历和主要工作简历</w:t>
            </w:r>
            <w:r w:rsidRPr="00FC444D">
              <w:rPr>
                <w:rFonts w:ascii="Times New Roman" w:eastAsia="宋体" w:hAnsi="Times New Roman" w:cs="Times New Roman" w:hint="eastAsia"/>
                <w:sz w:val="24"/>
                <w:szCs w:val="24"/>
              </w:rPr>
              <w:t>)</w:t>
            </w:r>
          </w:p>
        </w:tc>
      </w:tr>
      <w:tr w:rsidR="00FC444D" w:rsidRPr="00FC444D" w:rsidTr="008804F4">
        <w:trPr>
          <w:trHeight w:val="781"/>
          <w:jc w:val="center"/>
        </w:trPr>
        <w:tc>
          <w:tcPr>
            <w:tcW w:w="1070" w:type="dxa"/>
            <w:vMerge w:val="restart"/>
            <w:vAlign w:val="center"/>
          </w:tcPr>
          <w:p w:rsidR="00FC444D" w:rsidRPr="00FC444D" w:rsidRDefault="00FC444D" w:rsidP="00FC444D">
            <w:pPr>
              <w:spacing w:line="480" w:lineRule="auto"/>
              <w:jc w:val="center"/>
              <w:rPr>
                <w:rFonts w:ascii="Times New Roman" w:eastAsia="宋体" w:hAnsi="Times New Roman" w:cs="Times New Roman"/>
                <w:b/>
                <w:sz w:val="28"/>
                <w:szCs w:val="24"/>
              </w:rPr>
            </w:pPr>
            <w:r w:rsidRPr="00FC444D">
              <w:rPr>
                <w:rFonts w:ascii="Times New Roman" w:eastAsia="宋体" w:hAnsi="Times New Roman" w:cs="Times New Roman" w:hint="eastAsia"/>
                <w:b/>
                <w:sz w:val="28"/>
                <w:szCs w:val="24"/>
              </w:rPr>
              <w:t>学习</w:t>
            </w:r>
          </w:p>
          <w:p w:rsidR="00FC444D" w:rsidRPr="00FC444D" w:rsidRDefault="00FC444D" w:rsidP="00FC444D">
            <w:pPr>
              <w:spacing w:line="480" w:lineRule="auto"/>
              <w:jc w:val="center"/>
              <w:rPr>
                <w:rFonts w:ascii="Times New Roman" w:eastAsia="宋体" w:hAnsi="Times New Roman" w:cs="Times New Roman"/>
                <w:b/>
                <w:sz w:val="28"/>
                <w:szCs w:val="24"/>
              </w:rPr>
            </w:pPr>
            <w:r w:rsidRPr="00FC444D">
              <w:rPr>
                <w:rFonts w:ascii="Times New Roman" w:eastAsia="宋体" w:hAnsi="Times New Roman" w:cs="Times New Roman" w:hint="eastAsia"/>
                <w:b/>
                <w:sz w:val="28"/>
                <w:szCs w:val="24"/>
              </w:rPr>
              <w:t>简历</w:t>
            </w:r>
          </w:p>
        </w:tc>
        <w:tc>
          <w:tcPr>
            <w:tcW w:w="1894"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起止年月</w:t>
            </w:r>
          </w:p>
        </w:tc>
        <w:tc>
          <w:tcPr>
            <w:tcW w:w="2552" w:type="dxa"/>
            <w:gridSpan w:val="3"/>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学校</w:t>
            </w:r>
          </w:p>
        </w:tc>
        <w:tc>
          <w:tcPr>
            <w:tcW w:w="2693"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专业</w:t>
            </w:r>
          </w:p>
        </w:tc>
        <w:tc>
          <w:tcPr>
            <w:tcW w:w="2252"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学历及学位</w:t>
            </w: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val="restart"/>
            <w:vAlign w:val="center"/>
          </w:tcPr>
          <w:p w:rsidR="00FC444D" w:rsidRPr="00FC444D" w:rsidRDefault="00FC444D" w:rsidP="00FC444D">
            <w:pPr>
              <w:spacing w:line="480" w:lineRule="auto"/>
              <w:jc w:val="center"/>
              <w:rPr>
                <w:rFonts w:ascii="Times New Roman" w:eastAsia="宋体" w:hAnsi="Times New Roman" w:cs="Times New Roman"/>
                <w:b/>
                <w:sz w:val="28"/>
                <w:szCs w:val="24"/>
              </w:rPr>
            </w:pPr>
            <w:r w:rsidRPr="00FC444D">
              <w:rPr>
                <w:rFonts w:ascii="Times New Roman" w:eastAsia="宋体" w:hAnsi="Times New Roman" w:cs="Times New Roman" w:hint="eastAsia"/>
                <w:b/>
                <w:sz w:val="28"/>
                <w:szCs w:val="24"/>
              </w:rPr>
              <w:t>工作</w:t>
            </w:r>
          </w:p>
          <w:p w:rsidR="00FC444D" w:rsidRPr="00FC444D" w:rsidRDefault="00FC444D" w:rsidP="00FC444D">
            <w:pPr>
              <w:spacing w:line="480" w:lineRule="auto"/>
              <w:jc w:val="center"/>
              <w:rPr>
                <w:rFonts w:ascii="Times New Roman" w:eastAsia="宋体" w:hAnsi="Times New Roman" w:cs="Times New Roman"/>
                <w:sz w:val="24"/>
                <w:szCs w:val="24"/>
              </w:rPr>
            </w:pPr>
            <w:r w:rsidRPr="00FC444D">
              <w:rPr>
                <w:rFonts w:ascii="Times New Roman" w:eastAsia="宋体" w:hAnsi="Times New Roman" w:cs="Times New Roman" w:hint="eastAsia"/>
                <w:b/>
                <w:sz w:val="28"/>
                <w:szCs w:val="24"/>
              </w:rPr>
              <w:t>简历</w:t>
            </w:r>
          </w:p>
        </w:tc>
        <w:tc>
          <w:tcPr>
            <w:tcW w:w="1894"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起止年月</w:t>
            </w:r>
          </w:p>
        </w:tc>
        <w:tc>
          <w:tcPr>
            <w:tcW w:w="2552" w:type="dxa"/>
            <w:gridSpan w:val="3"/>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单位</w:t>
            </w:r>
          </w:p>
        </w:tc>
        <w:tc>
          <w:tcPr>
            <w:tcW w:w="2693"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从事何种工作</w:t>
            </w:r>
          </w:p>
        </w:tc>
        <w:tc>
          <w:tcPr>
            <w:tcW w:w="2252" w:type="dxa"/>
            <w:gridSpan w:val="2"/>
            <w:vAlign w:val="center"/>
          </w:tcPr>
          <w:p w:rsidR="00FC444D" w:rsidRPr="00FC444D" w:rsidRDefault="00FC444D" w:rsidP="00FC444D">
            <w:pPr>
              <w:spacing w:line="480" w:lineRule="auto"/>
              <w:jc w:val="center"/>
              <w:rPr>
                <w:rFonts w:ascii="宋体" w:eastAsia="宋体" w:hAnsi="宋体" w:cs="Times New Roman"/>
                <w:sz w:val="24"/>
                <w:szCs w:val="24"/>
              </w:rPr>
            </w:pPr>
            <w:r w:rsidRPr="00FC444D">
              <w:rPr>
                <w:rFonts w:ascii="宋体" w:eastAsia="宋体" w:hAnsi="宋体" w:cs="Times New Roman" w:hint="eastAsia"/>
                <w:sz w:val="24"/>
                <w:szCs w:val="24"/>
              </w:rPr>
              <w:t>职务及职称</w:t>
            </w: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sz w:val="24"/>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b/>
                <w:sz w:val="28"/>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b/>
                <w:sz w:val="28"/>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781"/>
          <w:jc w:val="center"/>
        </w:trPr>
        <w:tc>
          <w:tcPr>
            <w:tcW w:w="1070" w:type="dxa"/>
            <w:vMerge/>
          </w:tcPr>
          <w:p w:rsidR="00FC444D" w:rsidRPr="00FC444D" w:rsidRDefault="00FC444D" w:rsidP="00FC444D">
            <w:pPr>
              <w:spacing w:line="480" w:lineRule="auto"/>
              <w:rPr>
                <w:rFonts w:ascii="Times New Roman" w:eastAsia="宋体" w:hAnsi="Times New Roman" w:cs="Times New Roman"/>
                <w:b/>
                <w:sz w:val="28"/>
                <w:szCs w:val="24"/>
              </w:rPr>
            </w:pPr>
          </w:p>
        </w:tc>
        <w:tc>
          <w:tcPr>
            <w:tcW w:w="1894"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552" w:type="dxa"/>
            <w:gridSpan w:val="3"/>
          </w:tcPr>
          <w:p w:rsidR="00FC444D" w:rsidRPr="00FC444D" w:rsidRDefault="00FC444D" w:rsidP="00FC444D">
            <w:pPr>
              <w:spacing w:line="480" w:lineRule="auto"/>
              <w:rPr>
                <w:rFonts w:ascii="Times New Roman" w:eastAsia="宋体" w:hAnsi="Times New Roman" w:cs="Times New Roman"/>
                <w:b/>
                <w:sz w:val="28"/>
                <w:szCs w:val="24"/>
              </w:rPr>
            </w:pPr>
          </w:p>
        </w:tc>
        <w:tc>
          <w:tcPr>
            <w:tcW w:w="2693" w:type="dxa"/>
            <w:gridSpan w:val="2"/>
          </w:tcPr>
          <w:p w:rsidR="00FC444D" w:rsidRPr="00FC444D" w:rsidRDefault="00FC444D" w:rsidP="00FC444D">
            <w:pPr>
              <w:spacing w:line="480" w:lineRule="auto"/>
              <w:rPr>
                <w:rFonts w:ascii="Times New Roman" w:eastAsia="宋体" w:hAnsi="Times New Roman" w:cs="Times New Roman"/>
                <w:b/>
                <w:sz w:val="28"/>
                <w:szCs w:val="24"/>
              </w:rPr>
            </w:pPr>
          </w:p>
        </w:tc>
        <w:tc>
          <w:tcPr>
            <w:tcW w:w="2252" w:type="dxa"/>
            <w:gridSpan w:val="2"/>
          </w:tcPr>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845"/>
          <w:jc w:val="center"/>
        </w:trPr>
        <w:tc>
          <w:tcPr>
            <w:tcW w:w="10461" w:type="dxa"/>
            <w:gridSpan w:val="10"/>
            <w:vAlign w:val="center"/>
          </w:tcPr>
          <w:p w:rsidR="00FC444D" w:rsidRPr="00FC444D" w:rsidRDefault="00FC444D" w:rsidP="00FC444D">
            <w:pPr>
              <w:spacing w:line="360" w:lineRule="exact"/>
              <w:rPr>
                <w:rFonts w:ascii="Times New Roman" w:eastAsia="宋体" w:hAnsi="Times New Roman" w:cs="Times New Roman"/>
                <w:b/>
                <w:sz w:val="28"/>
                <w:szCs w:val="24"/>
              </w:rPr>
            </w:pPr>
            <w:r w:rsidRPr="00FC444D">
              <w:rPr>
                <w:rFonts w:ascii="Times New Roman" w:eastAsia="宋体" w:hAnsi="Times New Roman" w:cs="Times New Roman" w:hint="eastAsia"/>
                <w:b/>
                <w:sz w:val="28"/>
                <w:szCs w:val="24"/>
              </w:rPr>
              <w:lastRenderedPageBreak/>
              <w:t>从事中医</w:t>
            </w:r>
            <w:r w:rsidRPr="00FC444D">
              <w:rPr>
                <w:rFonts w:ascii="Times New Roman" w:eastAsia="宋体" w:hAnsi="Times New Roman" w:cs="Times New Roman"/>
                <w:b/>
                <w:sz w:val="28"/>
                <w:szCs w:val="24"/>
              </w:rPr>
              <w:t>临床</w:t>
            </w:r>
            <w:r w:rsidRPr="00FC444D">
              <w:rPr>
                <w:rFonts w:ascii="Times New Roman" w:eastAsia="宋体" w:hAnsi="Times New Roman" w:cs="Times New Roman" w:hint="eastAsia"/>
                <w:b/>
                <w:sz w:val="28"/>
                <w:szCs w:val="24"/>
              </w:rPr>
              <w:t>专业</w:t>
            </w:r>
            <w:r w:rsidRPr="00FC444D">
              <w:rPr>
                <w:rFonts w:ascii="Times New Roman" w:eastAsia="宋体" w:hAnsi="Times New Roman" w:cs="Times New Roman"/>
                <w:b/>
                <w:sz w:val="28"/>
                <w:szCs w:val="24"/>
              </w:rPr>
              <w:t>情况</w:t>
            </w:r>
          </w:p>
        </w:tc>
      </w:tr>
      <w:tr w:rsidR="00FC444D" w:rsidRPr="00FC444D" w:rsidTr="008804F4">
        <w:trPr>
          <w:trHeight w:val="1718"/>
          <w:jc w:val="center"/>
        </w:trPr>
        <w:tc>
          <w:tcPr>
            <w:tcW w:w="10461" w:type="dxa"/>
            <w:gridSpan w:val="10"/>
          </w:tcPr>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tc>
      </w:tr>
      <w:tr w:rsidR="00FC444D" w:rsidRPr="00FC444D" w:rsidTr="008804F4">
        <w:trPr>
          <w:trHeight w:val="675"/>
          <w:jc w:val="center"/>
        </w:trPr>
        <w:tc>
          <w:tcPr>
            <w:tcW w:w="10461" w:type="dxa"/>
            <w:gridSpan w:val="10"/>
            <w:vAlign w:val="center"/>
          </w:tcPr>
          <w:p w:rsidR="00FC444D" w:rsidRPr="00FC444D" w:rsidRDefault="00FC444D" w:rsidP="00FC444D">
            <w:pPr>
              <w:spacing w:line="400" w:lineRule="exact"/>
              <w:rPr>
                <w:rFonts w:ascii="Times New Roman" w:eastAsia="宋体" w:hAnsi="Times New Roman" w:cs="Times New Roman"/>
                <w:b/>
                <w:sz w:val="28"/>
                <w:szCs w:val="24"/>
              </w:rPr>
            </w:pPr>
            <w:r w:rsidRPr="00FC444D">
              <w:rPr>
                <w:rFonts w:ascii="Times New Roman" w:eastAsia="宋体" w:hAnsi="Times New Roman" w:cs="Times New Roman" w:hint="eastAsia"/>
                <w:b/>
                <w:sz w:val="28"/>
                <w:szCs w:val="24"/>
              </w:rPr>
              <w:t>拟定</w:t>
            </w:r>
            <w:r w:rsidRPr="00FC444D">
              <w:rPr>
                <w:rFonts w:ascii="Times New Roman" w:eastAsia="宋体" w:hAnsi="Times New Roman" w:cs="Times New Roman"/>
                <w:b/>
                <w:sz w:val="28"/>
                <w:szCs w:val="24"/>
              </w:rPr>
              <w:t>学习目标及学习计划</w:t>
            </w:r>
          </w:p>
        </w:tc>
      </w:tr>
      <w:tr w:rsidR="00FC444D" w:rsidRPr="00FC444D" w:rsidTr="008804F4">
        <w:trPr>
          <w:trHeight w:val="855"/>
          <w:jc w:val="center"/>
        </w:trPr>
        <w:tc>
          <w:tcPr>
            <w:tcW w:w="10461" w:type="dxa"/>
            <w:gridSpan w:val="10"/>
          </w:tcPr>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p w:rsidR="00FC444D" w:rsidRPr="00FC444D" w:rsidRDefault="00FC444D" w:rsidP="00FC444D">
            <w:pPr>
              <w:spacing w:line="480" w:lineRule="auto"/>
              <w:rPr>
                <w:rFonts w:ascii="Times New Roman" w:eastAsia="宋体" w:hAnsi="Times New Roman" w:cs="Times New Roman"/>
                <w:b/>
                <w:sz w:val="28"/>
                <w:szCs w:val="24"/>
              </w:rPr>
            </w:pPr>
          </w:p>
        </w:tc>
      </w:tr>
    </w:tbl>
    <w:p w:rsidR="00FC444D" w:rsidRPr="00FC444D" w:rsidRDefault="00FC444D" w:rsidP="00FC444D">
      <w:pPr>
        <w:spacing w:line="240" w:lineRule="auto"/>
        <w:ind w:firstLineChars="200" w:firstLine="600"/>
        <w:rPr>
          <w:rFonts w:ascii="黑体" w:eastAsia="黑体" w:hAnsi="Calibri" w:cs="Times New Roman"/>
          <w:sz w:val="30"/>
          <w:szCs w:val="30"/>
        </w:rPr>
      </w:pPr>
      <w:r w:rsidRPr="00FC444D">
        <w:rPr>
          <w:rFonts w:ascii="黑体" w:eastAsia="黑体" w:hAnsi="Calibri" w:cs="Times New Roman" w:hint="eastAsia"/>
          <w:sz w:val="30"/>
          <w:szCs w:val="30"/>
        </w:rPr>
        <w:lastRenderedPageBreak/>
        <w:t>二、审核意见</w:t>
      </w:r>
    </w:p>
    <w:tbl>
      <w:tblPr>
        <w:tblW w:w="10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273"/>
      </w:tblGrid>
      <w:tr w:rsidR="00FC444D" w:rsidRPr="00FC444D" w:rsidTr="008804F4">
        <w:trPr>
          <w:trHeight w:val="699"/>
          <w:jc w:val="center"/>
        </w:trPr>
        <w:tc>
          <w:tcPr>
            <w:tcW w:w="10273" w:type="dxa"/>
            <w:vAlign w:val="center"/>
          </w:tcPr>
          <w:p w:rsidR="00FC444D" w:rsidRPr="00FC444D" w:rsidRDefault="00FC444D" w:rsidP="00FC444D">
            <w:pPr>
              <w:spacing w:line="400" w:lineRule="exact"/>
              <w:ind w:firstLine="22"/>
              <w:jc w:val="left"/>
              <w:rPr>
                <w:rFonts w:ascii="Calibri" w:eastAsia="宋体" w:hAnsi="Calibri" w:cs="Times New Roman"/>
                <w:b/>
                <w:sz w:val="24"/>
                <w:szCs w:val="24"/>
                <w:u w:val="single"/>
              </w:rPr>
            </w:pPr>
            <w:r w:rsidRPr="00FC444D">
              <w:rPr>
                <w:rFonts w:ascii="Calibri" w:eastAsia="宋体" w:hAnsi="Calibri" w:cs="Times New Roman" w:hint="eastAsia"/>
                <w:b/>
                <w:sz w:val="24"/>
                <w:szCs w:val="24"/>
              </w:rPr>
              <w:t>所在单位推荐意见</w:t>
            </w:r>
          </w:p>
        </w:tc>
      </w:tr>
      <w:tr w:rsidR="00FC444D" w:rsidRPr="00FC444D" w:rsidTr="008804F4">
        <w:trPr>
          <w:trHeight w:val="3098"/>
          <w:jc w:val="center"/>
        </w:trPr>
        <w:tc>
          <w:tcPr>
            <w:tcW w:w="10273" w:type="dxa"/>
          </w:tcPr>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ind w:firstLineChars="750" w:firstLine="1800"/>
              <w:rPr>
                <w:rFonts w:ascii="Calibri" w:eastAsia="宋体" w:hAnsi="Calibri" w:cs="Times New Roman"/>
                <w:sz w:val="24"/>
                <w:szCs w:val="24"/>
              </w:rPr>
            </w:pPr>
          </w:p>
          <w:p w:rsidR="00FC444D" w:rsidRPr="00FC444D" w:rsidRDefault="00FC444D" w:rsidP="00FC444D">
            <w:pPr>
              <w:spacing w:line="240" w:lineRule="auto"/>
              <w:ind w:firstLineChars="350" w:firstLine="840"/>
              <w:jc w:val="left"/>
              <w:rPr>
                <w:rFonts w:ascii="Calibri" w:eastAsia="宋体" w:hAnsi="Calibri" w:cs="Times New Roman"/>
                <w:sz w:val="24"/>
                <w:szCs w:val="24"/>
              </w:rPr>
            </w:pPr>
            <w:r w:rsidRPr="00FC444D">
              <w:rPr>
                <w:rFonts w:ascii="Calibri" w:eastAsia="宋体" w:hAnsi="Calibri" w:cs="Times New Roman" w:hint="eastAsia"/>
                <w:sz w:val="24"/>
                <w:szCs w:val="24"/>
              </w:rPr>
              <w:t>负责人（签章）：</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（单位盖章）</w:t>
            </w:r>
          </w:p>
          <w:p w:rsidR="00FC444D" w:rsidRPr="00FC444D" w:rsidRDefault="00FC444D" w:rsidP="00FC444D">
            <w:pPr>
              <w:tabs>
                <w:tab w:val="left" w:pos="6732"/>
              </w:tabs>
              <w:spacing w:line="240" w:lineRule="auto"/>
              <w:ind w:firstLineChars="2800" w:firstLine="6720"/>
              <w:rPr>
                <w:rFonts w:ascii="Calibri" w:eastAsia="宋体" w:hAnsi="Calibri" w:cs="Times New Roman"/>
                <w:sz w:val="24"/>
                <w:szCs w:val="24"/>
              </w:rPr>
            </w:pPr>
            <w:r w:rsidRPr="00FC444D">
              <w:rPr>
                <w:rFonts w:ascii="Calibri" w:eastAsia="宋体" w:hAnsi="Calibri" w:cs="Times New Roman" w:hint="eastAsia"/>
                <w:sz w:val="24"/>
                <w:szCs w:val="24"/>
              </w:rPr>
              <w:t>年</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月</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日</w:t>
            </w:r>
          </w:p>
        </w:tc>
      </w:tr>
      <w:tr w:rsidR="00FC444D" w:rsidRPr="00FC444D" w:rsidTr="008804F4">
        <w:trPr>
          <w:trHeight w:hRule="exact" w:val="572"/>
          <w:jc w:val="center"/>
        </w:trPr>
        <w:tc>
          <w:tcPr>
            <w:tcW w:w="10273" w:type="dxa"/>
            <w:vAlign w:val="center"/>
          </w:tcPr>
          <w:p w:rsidR="00FC444D" w:rsidRPr="00FC444D" w:rsidRDefault="00FC444D" w:rsidP="00FC444D">
            <w:pPr>
              <w:spacing w:line="400" w:lineRule="exact"/>
              <w:rPr>
                <w:rFonts w:ascii="Calibri" w:eastAsia="宋体" w:hAnsi="Calibri" w:cs="Times New Roman"/>
                <w:sz w:val="24"/>
                <w:szCs w:val="24"/>
              </w:rPr>
            </w:pPr>
            <w:r w:rsidRPr="00FC444D">
              <w:rPr>
                <w:rFonts w:ascii="Calibri" w:eastAsia="宋体" w:hAnsi="Calibri" w:cs="Times New Roman" w:hint="eastAsia"/>
                <w:b/>
                <w:sz w:val="24"/>
                <w:szCs w:val="24"/>
              </w:rPr>
              <w:t>省级中医药主管部门审核意见</w:t>
            </w:r>
          </w:p>
        </w:tc>
      </w:tr>
      <w:tr w:rsidR="00FC444D" w:rsidRPr="00FC444D" w:rsidTr="008804F4">
        <w:trPr>
          <w:trHeight w:hRule="exact" w:val="3100"/>
          <w:jc w:val="center"/>
        </w:trPr>
        <w:tc>
          <w:tcPr>
            <w:tcW w:w="10273" w:type="dxa"/>
          </w:tcPr>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ind w:firstLineChars="350" w:firstLine="840"/>
              <w:rPr>
                <w:rFonts w:ascii="Calibri" w:eastAsia="宋体" w:hAnsi="Calibri" w:cs="Times New Roman"/>
                <w:sz w:val="24"/>
                <w:szCs w:val="24"/>
              </w:rPr>
            </w:pPr>
            <w:r w:rsidRPr="00FC444D">
              <w:rPr>
                <w:rFonts w:ascii="Calibri" w:eastAsia="宋体" w:hAnsi="Calibri" w:cs="Times New Roman" w:hint="eastAsia"/>
                <w:sz w:val="24"/>
                <w:szCs w:val="24"/>
              </w:rPr>
              <w:t>负责人（签章）：</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（单位盖章）</w:t>
            </w:r>
          </w:p>
          <w:p w:rsidR="00FC444D" w:rsidRPr="00FC444D" w:rsidRDefault="00FC444D" w:rsidP="00FC444D">
            <w:pPr>
              <w:spacing w:line="240" w:lineRule="auto"/>
              <w:ind w:firstLineChars="2850" w:firstLine="6840"/>
              <w:rPr>
                <w:rFonts w:ascii="Calibri" w:eastAsia="宋体" w:hAnsi="Calibri" w:cs="Times New Roman"/>
                <w:sz w:val="24"/>
                <w:szCs w:val="24"/>
              </w:rPr>
            </w:pPr>
            <w:r w:rsidRPr="00FC444D">
              <w:rPr>
                <w:rFonts w:ascii="Calibri" w:eastAsia="宋体" w:hAnsi="Calibri" w:cs="Times New Roman" w:hint="eastAsia"/>
                <w:sz w:val="24"/>
                <w:szCs w:val="24"/>
              </w:rPr>
              <w:t>年</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月</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日</w:t>
            </w:r>
          </w:p>
        </w:tc>
      </w:tr>
      <w:tr w:rsidR="00FC444D" w:rsidRPr="00FC444D" w:rsidTr="008804F4">
        <w:trPr>
          <w:trHeight w:hRule="exact" w:val="633"/>
          <w:jc w:val="center"/>
        </w:trPr>
        <w:tc>
          <w:tcPr>
            <w:tcW w:w="10273" w:type="dxa"/>
            <w:vAlign w:val="center"/>
          </w:tcPr>
          <w:p w:rsidR="00FC444D" w:rsidRPr="00FC444D" w:rsidRDefault="00FC444D" w:rsidP="00FC444D">
            <w:pPr>
              <w:snapToGrid w:val="0"/>
              <w:spacing w:line="400" w:lineRule="exact"/>
              <w:ind w:firstLine="22"/>
              <w:rPr>
                <w:rFonts w:ascii="Calibri" w:eastAsia="宋体" w:hAnsi="Calibri" w:cs="Times New Roman"/>
                <w:sz w:val="24"/>
                <w:szCs w:val="24"/>
              </w:rPr>
            </w:pPr>
            <w:r w:rsidRPr="00FC444D">
              <w:rPr>
                <w:rFonts w:ascii="Calibri" w:eastAsia="宋体" w:hAnsi="Calibri" w:cs="Times New Roman" w:hint="eastAsia"/>
                <w:b/>
                <w:sz w:val="24"/>
                <w:szCs w:val="24"/>
              </w:rPr>
              <w:t>国家中医药管理局审批意见</w:t>
            </w:r>
          </w:p>
        </w:tc>
      </w:tr>
      <w:tr w:rsidR="00FC444D" w:rsidRPr="00FC444D" w:rsidTr="008804F4">
        <w:trPr>
          <w:trHeight w:hRule="exact" w:val="3803"/>
          <w:jc w:val="center"/>
        </w:trPr>
        <w:tc>
          <w:tcPr>
            <w:tcW w:w="10273" w:type="dxa"/>
          </w:tcPr>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spacing w:line="240" w:lineRule="auto"/>
              <w:rPr>
                <w:rFonts w:ascii="Calibri" w:eastAsia="宋体" w:hAnsi="Calibri" w:cs="Times New Roman"/>
                <w:sz w:val="24"/>
                <w:szCs w:val="24"/>
              </w:rPr>
            </w:pPr>
          </w:p>
          <w:p w:rsidR="00FC444D" w:rsidRPr="00FC444D" w:rsidRDefault="00FC444D" w:rsidP="00FC444D">
            <w:pPr>
              <w:tabs>
                <w:tab w:val="left" w:pos="6837"/>
                <w:tab w:val="left" w:pos="7497"/>
              </w:tabs>
              <w:spacing w:line="240" w:lineRule="auto"/>
              <w:ind w:firstLineChars="3050" w:firstLine="7320"/>
              <w:rPr>
                <w:rFonts w:ascii="Calibri" w:eastAsia="宋体" w:hAnsi="Calibri" w:cs="Times New Roman"/>
                <w:sz w:val="24"/>
                <w:szCs w:val="24"/>
              </w:rPr>
            </w:pPr>
          </w:p>
          <w:p w:rsidR="00FC444D" w:rsidRPr="00FC444D" w:rsidRDefault="00FC444D" w:rsidP="00FC444D">
            <w:pPr>
              <w:spacing w:line="240" w:lineRule="auto"/>
              <w:ind w:firstLineChars="350" w:firstLine="840"/>
              <w:rPr>
                <w:rFonts w:ascii="Calibri" w:eastAsia="宋体" w:hAnsi="Calibri" w:cs="Times New Roman"/>
                <w:sz w:val="24"/>
                <w:szCs w:val="24"/>
              </w:rPr>
            </w:pPr>
            <w:r w:rsidRPr="00FC444D">
              <w:rPr>
                <w:rFonts w:ascii="Calibri" w:eastAsia="宋体" w:hAnsi="Calibri" w:cs="Times New Roman" w:hint="eastAsia"/>
                <w:sz w:val="24"/>
                <w:szCs w:val="24"/>
              </w:rPr>
              <w:t>负责人（签章）：</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（单位盖章）</w:t>
            </w:r>
          </w:p>
          <w:p w:rsidR="00FC444D" w:rsidRPr="00FC444D" w:rsidRDefault="00FC444D" w:rsidP="00FC444D">
            <w:pPr>
              <w:spacing w:line="240" w:lineRule="auto"/>
              <w:ind w:firstLineChars="2800" w:firstLine="6720"/>
              <w:rPr>
                <w:rFonts w:ascii="Calibri" w:eastAsia="宋体" w:hAnsi="Calibri" w:cs="Times New Roman"/>
                <w:sz w:val="24"/>
                <w:szCs w:val="24"/>
              </w:rPr>
            </w:pPr>
            <w:r w:rsidRPr="00FC444D">
              <w:rPr>
                <w:rFonts w:ascii="Calibri" w:eastAsia="宋体" w:hAnsi="Calibri" w:cs="Times New Roman" w:hint="eastAsia"/>
                <w:sz w:val="24"/>
                <w:szCs w:val="24"/>
              </w:rPr>
              <w:t>年</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月</w:t>
            </w:r>
            <w:r w:rsidR="00970DC5">
              <w:rPr>
                <w:rFonts w:ascii="Calibri" w:eastAsia="宋体" w:hAnsi="Calibri" w:cs="Times New Roman" w:hint="eastAsia"/>
                <w:sz w:val="24"/>
                <w:szCs w:val="24"/>
              </w:rPr>
              <w:t xml:space="preserve">   </w:t>
            </w:r>
            <w:r w:rsidRPr="00FC444D">
              <w:rPr>
                <w:rFonts w:ascii="Calibri" w:eastAsia="宋体" w:hAnsi="Calibri" w:cs="Times New Roman" w:hint="eastAsia"/>
                <w:sz w:val="24"/>
                <w:szCs w:val="24"/>
              </w:rPr>
              <w:t>日</w:t>
            </w:r>
          </w:p>
        </w:tc>
      </w:tr>
    </w:tbl>
    <w:p w:rsidR="00FC444D" w:rsidRPr="00FC444D" w:rsidRDefault="00FC444D" w:rsidP="00FC444D">
      <w:pPr>
        <w:spacing w:line="600" w:lineRule="exact"/>
        <w:rPr>
          <w:rFonts w:ascii="黑体" w:eastAsia="黑体" w:hAnsi="黑体" w:cs="Times New Roman"/>
          <w:sz w:val="32"/>
          <w:szCs w:val="32"/>
        </w:rPr>
        <w:sectPr w:rsidR="00FC444D" w:rsidRPr="00FC444D" w:rsidSect="004E4DB2">
          <w:pgSz w:w="11906" w:h="16838" w:code="9"/>
          <w:pgMar w:top="1985" w:right="1418" w:bottom="1418" w:left="1418" w:header="851" w:footer="992" w:gutter="0"/>
          <w:paperSrc w:first="1"/>
          <w:cols w:space="425"/>
          <w:docGrid w:type="lines" w:linePitch="312"/>
        </w:sectPr>
      </w:pPr>
    </w:p>
    <w:p w:rsidR="00FC444D" w:rsidRPr="00FC444D" w:rsidRDefault="00FC444D" w:rsidP="00FC444D">
      <w:pPr>
        <w:spacing w:line="600" w:lineRule="exact"/>
        <w:rPr>
          <w:rFonts w:ascii="黑体" w:eastAsia="黑体" w:hAnsi="黑体" w:cs="Times New Roman"/>
          <w:sz w:val="32"/>
          <w:szCs w:val="32"/>
        </w:rPr>
      </w:pPr>
      <w:r w:rsidRPr="00FC444D">
        <w:rPr>
          <w:rFonts w:ascii="黑体" w:eastAsia="黑体" w:hAnsi="黑体" w:cs="Times New Roman" w:hint="eastAsia"/>
          <w:sz w:val="32"/>
          <w:szCs w:val="32"/>
        </w:rPr>
        <w:lastRenderedPageBreak/>
        <w:t>附件4</w:t>
      </w:r>
    </w:p>
    <w:p w:rsidR="00FC444D" w:rsidRPr="00FC444D" w:rsidRDefault="00FC444D" w:rsidP="00FC444D">
      <w:pPr>
        <w:spacing w:line="600" w:lineRule="exact"/>
        <w:jc w:val="center"/>
        <w:rPr>
          <w:rFonts w:ascii="方正小标宋简体" w:eastAsia="方正小标宋简体" w:hAnsi="仿宋" w:cs="Times New Roman"/>
          <w:kern w:val="0"/>
          <w:sz w:val="40"/>
          <w:szCs w:val="36"/>
        </w:rPr>
      </w:pPr>
      <w:r w:rsidRPr="00FC444D">
        <w:rPr>
          <w:rFonts w:ascii="方正小标宋简体" w:eastAsia="方正小标宋简体" w:hAnsi="仿宋" w:cs="Times New Roman" w:hint="eastAsia"/>
          <w:kern w:val="0"/>
          <w:sz w:val="40"/>
          <w:szCs w:val="36"/>
        </w:rPr>
        <w:t>全国中医</w:t>
      </w:r>
      <w:r w:rsidRPr="00FC444D">
        <w:rPr>
          <w:rFonts w:ascii="方正小标宋简体" w:eastAsia="方正小标宋简体" w:hAnsi="仿宋" w:cs="Times New Roman"/>
          <w:kern w:val="0"/>
          <w:sz w:val="40"/>
          <w:szCs w:val="36"/>
        </w:rPr>
        <w:t>临床</w:t>
      </w:r>
      <w:r w:rsidRPr="00FC444D">
        <w:rPr>
          <w:rFonts w:ascii="方正小标宋简体" w:eastAsia="方正小标宋简体" w:hAnsi="仿宋" w:cs="Times New Roman" w:hint="eastAsia"/>
          <w:kern w:val="0"/>
          <w:sz w:val="40"/>
          <w:szCs w:val="36"/>
        </w:rPr>
        <w:t>特色</w:t>
      </w:r>
      <w:r w:rsidRPr="00FC444D">
        <w:rPr>
          <w:rFonts w:ascii="方正小标宋简体" w:eastAsia="方正小标宋简体" w:hAnsi="仿宋" w:cs="Times New Roman"/>
          <w:kern w:val="0"/>
          <w:sz w:val="40"/>
          <w:szCs w:val="36"/>
        </w:rPr>
        <w:t>技术传承</w:t>
      </w:r>
      <w:r w:rsidRPr="00FC444D">
        <w:rPr>
          <w:rFonts w:ascii="方正小标宋简体" w:eastAsia="方正小标宋简体" w:hAnsi="仿宋" w:cs="Times New Roman" w:hint="eastAsia"/>
          <w:kern w:val="0"/>
          <w:sz w:val="40"/>
          <w:szCs w:val="36"/>
        </w:rPr>
        <w:t>人才培训项目培养对象基本</w:t>
      </w:r>
      <w:r w:rsidRPr="00FC444D">
        <w:rPr>
          <w:rFonts w:ascii="方正小标宋简体" w:eastAsia="方正小标宋简体" w:hAnsi="仿宋" w:cs="Times New Roman"/>
          <w:kern w:val="0"/>
          <w:sz w:val="40"/>
          <w:szCs w:val="36"/>
        </w:rPr>
        <w:t>情况</w:t>
      </w:r>
      <w:r w:rsidRPr="00FC444D">
        <w:rPr>
          <w:rFonts w:ascii="方正小标宋简体" w:eastAsia="方正小标宋简体" w:hAnsi="仿宋" w:cs="Times New Roman" w:hint="eastAsia"/>
          <w:kern w:val="0"/>
          <w:sz w:val="40"/>
          <w:szCs w:val="36"/>
        </w:rPr>
        <w:t>汇总表</w:t>
      </w:r>
    </w:p>
    <w:p w:rsidR="00FC444D" w:rsidRPr="00FC444D" w:rsidRDefault="00FC444D" w:rsidP="00FC444D">
      <w:pPr>
        <w:spacing w:line="600" w:lineRule="exact"/>
        <w:jc w:val="left"/>
        <w:rPr>
          <w:rFonts w:ascii="仿宋_GB2312" w:eastAsia="仿宋_GB2312" w:hAnsi="仿宋" w:cs="Times New Roman"/>
          <w:kern w:val="0"/>
          <w:sz w:val="32"/>
          <w:szCs w:val="32"/>
          <w:u w:val="single"/>
        </w:rPr>
      </w:pPr>
      <w:r w:rsidRPr="00FC444D">
        <w:rPr>
          <w:rFonts w:ascii="仿宋_GB2312" w:eastAsia="仿宋_GB2312" w:hAnsi="仿宋" w:cs="Times New Roman" w:hint="eastAsia"/>
          <w:kern w:val="0"/>
          <w:sz w:val="32"/>
          <w:szCs w:val="32"/>
        </w:rPr>
        <w:t>省级</w:t>
      </w:r>
      <w:r w:rsidRPr="00FC444D">
        <w:rPr>
          <w:rFonts w:ascii="仿宋_GB2312" w:eastAsia="仿宋_GB2312" w:hAnsi="仿宋" w:cs="Times New Roman"/>
          <w:kern w:val="0"/>
          <w:sz w:val="32"/>
          <w:szCs w:val="32"/>
        </w:rPr>
        <w:t>中医药主管部门</w:t>
      </w:r>
      <w:r w:rsidRPr="00FC444D">
        <w:rPr>
          <w:rFonts w:ascii="仿宋_GB2312" w:eastAsia="仿宋_GB2312" w:hAnsi="仿宋" w:cs="Times New Roman" w:hint="eastAsia"/>
          <w:kern w:val="0"/>
          <w:sz w:val="32"/>
          <w:szCs w:val="32"/>
        </w:rPr>
        <w:t>（盖章）</w:t>
      </w:r>
    </w:p>
    <w:tbl>
      <w:tblPr>
        <w:tblW w:w="14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1657"/>
        <w:gridCol w:w="866"/>
        <w:gridCol w:w="906"/>
        <w:gridCol w:w="1939"/>
        <w:gridCol w:w="1833"/>
        <w:gridCol w:w="1485"/>
        <w:gridCol w:w="2508"/>
        <w:gridCol w:w="2127"/>
      </w:tblGrid>
      <w:tr w:rsidR="00FC444D" w:rsidRPr="00FC444D" w:rsidTr="008804F4">
        <w:trPr>
          <w:trHeight w:val="970"/>
          <w:jc w:val="center"/>
        </w:trPr>
        <w:tc>
          <w:tcPr>
            <w:tcW w:w="708"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序</w:t>
            </w:r>
          </w:p>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号</w:t>
            </w:r>
          </w:p>
        </w:tc>
        <w:tc>
          <w:tcPr>
            <w:tcW w:w="1657"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姓  名</w:t>
            </w:r>
          </w:p>
        </w:tc>
        <w:tc>
          <w:tcPr>
            <w:tcW w:w="866"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性别</w:t>
            </w:r>
          </w:p>
        </w:tc>
        <w:tc>
          <w:tcPr>
            <w:tcW w:w="906"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出生</w:t>
            </w:r>
          </w:p>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年月</w:t>
            </w:r>
          </w:p>
        </w:tc>
        <w:tc>
          <w:tcPr>
            <w:tcW w:w="1939"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工作单位</w:t>
            </w:r>
          </w:p>
        </w:tc>
        <w:tc>
          <w:tcPr>
            <w:tcW w:w="1833"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职  称</w:t>
            </w:r>
          </w:p>
        </w:tc>
        <w:tc>
          <w:tcPr>
            <w:tcW w:w="1485"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从事专业</w:t>
            </w:r>
          </w:p>
        </w:tc>
        <w:tc>
          <w:tcPr>
            <w:tcW w:w="2508"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从事</w:t>
            </w:r>
            <w:r w:rsidRPr="00FC444D">
              <w:rPr>
                <w:rFonts w:ascii="仿宋_GB2312" w:eastAsia="仿宋_GB2312" w:hAnsi="宋体" w:cs="宋体"/>
                <w:b/>
                <w:kern w:val="0"/>
                <w:sz w:val="30"/>
                <w:szCs w:val="30"/>
              </w:rPr>
              <w:t>中医临床</w:t>
            </w:r>
          </w:p>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b/>
                <w:kern w:val="0"/>
                <w:sz w:val="30"/>
                <w:szCs w:val="30"/>
              </w:rPr>
              <w:t>工作时间</w:t>
            </w:r>
            <w:r w:rsidRPr="00FC444D">
              <w:rPr>
                <w:rFonts w:ascii="仿宋_GB2312" w:eastAsia="仿宋_GB2312" w:hAnsi="宋体" w:cs="宋体" w:hint="eastAsia"/>
                <w:b/>
                <w:kern w:val="0"/>
                <w:sz w:val="30"/>
                <w:szCs w:val="30"/>
              </w:rPr>
              <w:t>（年）</w:t>
            </w:r>
          </w:p>
        </w:tc>
        <w:tc>
          <w:tcPr>
            <w:tcW w:w="2127" w:type="dxa"/>
            <w:vAlign w:val="center"/>
          </w:tcPr>
          <w:p w:rsidR="00FC444D" w:rsidRPr="00FC444D" w:rsidRDefault="00FC444D" w:rsidP="00FC444D">
            <w:pPr>
              <w:spacing w:line="400" w:lineRule="exact"/>
              <w:jc w:val="center"/>
              <w:rPr>
                <w:rFonts w:ascii="仿宋_GB2312" w:eastAsia="仿宋_GB2312" w:hAnsi="宋体" w:cs="宋体"/>
                <w:b/>
                <w:kern w:val="0"/>
                <w:sz w:val="30"/>
                <w:szCs w:val="30"/>
              </w:rPr>
            </w:pPr>
            <w:r w:rsidRPr="00FC444D">
              <w:rPr>
                <w:rFonts w:ascii="仿宋_GB2312" w:eastAsia="仿宋_GB2312" w:hAnsi="宋体" w:cs="宋体" w:hint="eastAsia"/>
                <w:b/>
                <w:kern w:val="0"/>
                <w:sz w:val="30"/>
                <w:szCs w:val="30"/>
              </w:rPr>
              <w:t>联系电话</w:t>
            </w: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1</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2</w:t>
            </w:r>
          </w:p>
        </w:tc>
        <w:tc>
          <w:tcPr>
            <w:tcW w:w="1657" w:type="dxa"/>
          </w:tcPr>
          <w:p w:rsidR="00FC444D" w:rsidRPr="00FC444D" w:rsidRDefault="00FC444D" w:rsidP="00FC444D">
            <w:pPr>
              <w:spacing w:line="560" w:lineRule="exact"/>
              <w:ind w:leftChars="151" w:left="873" w:hangingChars="265" w:hanging="556"/>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3</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4</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5</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6</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7</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8</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9</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r w:rsidR="00FC444D" w:rsidRPr="00FC444D" w:rsidTr="008804F4">
        <w:trPr>
          <w:jc w:val="center"/>
        </w:trPr>
        <w:tc>
          <w:tcPr>
            <w:tcW w:w="708" w:type="dxa"/>
          </w:tcPr>
          <w:p w:rsidR="00FC444D" w:rsidRPr="00FC444D" w:rsidRDefault="00FC444D" w:rsidP="00FC444D">
            <w:pPr>
              <w:spacing w:line="560" w:lineRule="exact"/>
              <w:jc w:val="center"/>
              <w:rPr>
                <w:rFonts w:ascii="仿宋_GB2312" w:eastAsia="仿宋_GB2312" w:hAnsi="宋体" w:cs="宋体"/>
                <w:kern w:val="0"/>
                <w:szCs w:val="32"/>
              </w:rPr>
            </w:pPr>
            <w:r w:rsidRPr="00FC444D">
              <w:rPr>
                <w:rFonts w:ascii="仿宋_GB2312" w:eastAsia="仿宋_GB2312" w:hAnsi="宋体" w:cs="宋体" w:hint="eastAsia"/>
                <w:kern w:val="0"/>
                <w:sz w:val="32"/>
                <w:szCs w:val="32"/>
              </w:rPr>
              <w:t>10</w:t>
            </w:r>
          </w:p>
        </w:tc>
        <w:tc>
          <w:tcPr>
            <w:tcW w:w="1657" w:type="dxa"/>
          </w:tcPr>
          <w:p w:rsidR="00FC444D" w:rsidRPr="00FC444D" w:rsidRDefault="00FC444D" w:rsidP="00FC444D">
            <w:pPr>
              <w:spacing w:line="560" w:lineRule="exact"/>
              <w:jc w:val="center"/>
              <w:rPr>
                <w:rFonts w:ascii="仿宋_GB2312" w:eastAsia="仿宋_GB2312" w:hAnsi="宋体" w:cs="宋体"/>
                <w:kern w:val="0"/>
                <w:szCs w:val="32"/>
              </w:rPr>
            </w:pPr>
          </w:p>
        </w:tc>
        <w:tc>
          <w:tcPr>
            <w:tcW w:w="86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906"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939"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833" w:type="dxa"/>
          </w:tcPr>
          <w:p w:rsidR="00FC444D" w:rsidRPr="00FC444D" w:rsidRDefault="00FC444D" w:rsidP="00FC444D">
            <w:pPr>
              <w:spacing w:line="560" w:lineRule="exact"/>
              <w:jc w:val="center"/>
              <w:rPr>
                <w:rFonts w:ascii="仿宋_GB2312" w:eastAsia="仿宋_GB2312" w:hAnsi="宋体" w:cs="宋体"/>
                <w:kern w:val="0"/>
                <w:szCs w:val="32"/>
              </w:rPr>
            </w:pPr>
          </w:p>
        </w:tc>
        <w:tc>
          <w:tcPr>
            <w:tcW w:w="1485"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508" w:type="dxa"/>
          </w:tcPr>
          <w:p w:rsidR="00FC444D" w:rsidRPr="00FC444D" w:rsidRDefault="00FC444D" w:rsidP="00FC444D">
            <w:pPr>
              <w:spacing w:line="560" w:lineRule="exact"/>
              <w:jc w:val="center"/>
              <w:rPr>
                <w:rFonts w:ascii="仿宋_GB2312" w:eastAsia="仿宋_GB2312" w:hAnsi="宋体" w:cs="宋体"/>
                <w:kern w:val="0"/>
                <w:szCs w:val="32"/>
              </w:rPr>
            </w:pPr>
          </w:p>
        </w:tc>
        <w:tc>
          <w:tcPr>
            <w:tcW w:w="2127" w:type="dxa"/>
          </w:tcPr>
          <w:p w:rsidR="00FC444D" w:rsidRPr="00FC444D" w:rsidRDefault="00FC444D" w:rsidP="00FC444D">
            <w:pPr>
              <w:spacing w:line="560" w:lineRule="exact"/>
              <w:jc w:val="center"/>
              <w:rPr>
                <w:rFonts w:ascii="仿宋_GB2312" w:eastAsia="仿宋_GB2312" w:hAnsi="宋体" w:cs="宋体"/>
                <w:kern w:val="0"/>
                <w:szCs w:val="32"/>
              </w:rPr>
            </w:pPr>
          </w:p>
        </w:tc>
      </w:tr>
    </w:tbl>
    <w:p w:rsidR="00FC444D" w:rsidRPr="00FC444D" w:rsidRDefault="00FC444D" w:rsidP="00FC444D">
      <w:pPr>
        <w:spacing w:line="20" w:lineRule="exact"/>
        <w:rPr>
          <w:rFonts w:ascii="黑体" w:eastAsia="黑体" w:hAnsi="黑体" w:cs="Times New Roman"/>
          <w:sz w:val="32"/>
          <w:szCs w:val="32"/>
        </w:rPr>
      </w:pPr>
    </w:p>
    <w:p w:rsidR="00FC444D" w:rsidRDefault="00FC444D" w:rsidP="00E61F31">
      <w:pPr>
        <w:spacing w:line="20" w:lineRule="exact"/>
        <w:rPr>
          <w:rFonts w:ascii="仿宋_GB2312" w:eastAsia="仿宋_GB2312" w:hAnsi="Times New Roman" w:cs="Times New Roman"/>
          <w:sz w:val="32"/>
          <w:szCs w:val="32"/>
        </w:rPr>
        <w:sectPr w:rsidR="00FC444D" w:rsidSect="00FC444D">
          <w:footerReference w:type="first" r:id="rId14"/>
          <w:pgSz w:w="16838" w:h="11906" w:orient="landscape"/>
          <w:pgMar w:top="1531" w:right="1701" w:bottom="1531" w:left="1701" w:header="851" w:footer="992" w:gutter="0"/>
          <w:cols w:space="425"/>
          <w:titlePg/>
          <w:docGrid w:type="lines" w:linePitch="312"/>
        </w:sectPr>
      </w:pPr>
    </w:p>
    <w:p w:rsidR="00E61F31" w:rsidRPr="00E61F31" w:rsidRDefault="00E61F31" w:rsidP="00E61F31">
      <w:pPr>
        <w:spacing w:line="20" w:lineRule="exact"/>
        <w:rPr>
          <w:rFonts w:ascii="仿宋_GB2312" w:eastAsia="仿宋_GB2312" w:hAnsi="Times New Roman" w:cs="Times New Roman"/>
          <w:sz w:val="32"/>
          <w:szCs w:val="32"/>
        </w:rPr>
      </w:pPr>
    </w:p>
    <w:p w:rsidR="00E73A76" w:rsidRDefault="00E73A76" w:rsidP="00FC444D">
      <w:pPr>
        <w:tabs>
          <w:tab w:val="left" w:pos="7655"/>
        </w:tabs>
        <w:rPr>
          <w:rFonts w:ascii="仿宋_GB2312" w:eastAsia="仿宋_GB2312"/>
          <w:sz w:val="32"/>
          <w:szCs w:val="32"/>
        </w:rPr>
      </w:pPr>
    </w:p>
    <w:p w:rsidR="001D3A5B" w:rsidRPr="001D3A5B" w:rsidRDefault="001D3A5B" w:rsidP="001D3A5B">
      <w:pPr>
        <w:spacing w:before="100" w:after="100" w:line="240" w:lineRule="auto"/>
        <w:jc w:val="left"/>
        <w:rPr>
          <w:rFonts w:ascii="仿宋_GB2312" w:eastAsia="仿宋_GB2312" w:hAnsi="宋体" w:cs="Times New Roman"/>
          <w:bCs/>
          <w:kern w:val="0"/>
          <w:sz w:val="28"/>
          <w:szCs w:val="36"/>
        </w:rPr>
      </w:pPr>
    </w:p>
    <w:p w:rsidR="00E73A76" w:rsidRPr="00E73A76" w:rsidRDefault="00E73A76" w:rsidP="00F574B0">
      <w:pPr>
        <w:widowControl/>
        <w:spacing w:line="640" w:lineRule="exact"/>
        <w:jc w:val="left"/>
        <w:rPr>
          <w:rFonts w:ascii="仿宋_GB2312" w:eastAsia="仿宋_GB2312" w:hAnsi="华文仿宋"/>
          <w:sz w:val="32"/>
          <w:szCs w:val="32"/>
        </w:rPr>
      </w:pPr>
    </w:p>
    <w:p w:rsidR="00954160" w:rsidRDefault="00954160" w:rsidP="00F574B0">
      <w:pPr>
        <w:adjustRightInd w:val="0"/>
        <w:snapToGrid w:val="0"/>
        <w:spacing w:line="640" w:lineRule="exact"/>
        <w:jc w:val="left"/>
        <w:rPr>
          <w:rFonts w:ascii="仿宋_GB2312" w:eastAsia="仿宋_GB2312"/>
          <w:sz w:val="32"/>
          <w:szCs w:val="32"/>
        </w:rPr>
      </w:pPr>
    </w:p>
    <w:p w:rsidR="00F574B0" w:rsidRDefault="00F574B0" w:rsidP="00F574B0">
      <w:pPr>
        <w:adjustRightInd w:val="0"/>
        <w:snapToGrid w:val="0"/>
        <w:spacing w:line="640" w:lineRule="exact"/>
        <w:jc w:val="left"/>
        <w:rPr>
          <w:rFonts w:ascii="仿宋_GB2312" w:eastAsia="仿宋_GB2312"/>
          <w:sz w:val="32"/>
          <w:szCs w:val="32"/>
        </w:rPr>
      </w:pPr>
    </w:p>
    <w:p w:rsidR="00061794" w:rsidRDefault="00061794"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E61F31" w:rsidRDefault="00E61F31"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F574B0" w:rsidRDefault="00F574B0" w:rsidP="00F574B0">
      <w:pPr>
        <w:spacing w:line="640" w:lineRule="exact"/>
        <w:rPr>
          <w:rFonts w:ascii="仿宋_GB2312" w:eastAsia="仿宋_GB2312"/>
          <w:sz w:val="32"/>
          <w:szCs w:val="32"/>
        </w:rPr>
      </w:pPr>
    </w:p>
    <w:p w:rsidR="003D726C" w:rsidRPr="003D726C" w:rsidRDefault="003D726C" w:rsidP="007770E7">
      <w:pPr>
        <w:pBdr>
          <w:top w:val="single" w:sz="4" w:space="1" w:color="auto"/>
          <w:bottom w:val="single" w:sz="4" w:space="1" w:color="auto"/>
        </w:pBdr>
        <w:tabs>
          <w:tab w:val="left" w:pos="7513"/>
        </w:tabs>
        <w:adjustRightInd w:val="0"/>
        <w:ind w:firstLineChars="100" w:firstLine="280"/>
        <w:rPr>
          <w:rFonts w:ascii="仿宋_GB2312" w:eastAsia="仿宋_GB2312" w:hAnsi="仿宋"/>
          <w:color w:val="0D0D0D"/>
          <w:sz w:val="28"/>
          <w:szCs w:val="28"/>
        </w:rPr>
      </w:pPr>
      <w:r w:rsidRPr="00855B77">
        <w:rPr>
          <w:rFonts w:ascii="仿宋_GB2312" w:eastAsia="仿宋_GB2312" w:hAnsi="仿宋" w:hint="eastAsia"/>
          <w:color w:val="0D0D0D"/>
          <w:sz w:val="28"/>
          <w:szCs w:val="28"/>
        </w:rPr>
        <w:t xml:space="preserve">国家中医药管理局办公室           </w:t>
      </w:r>
      <w:r w:rsidR="002F780E">
        <w:rPr>
          <w:rFonts w:ascii="仿宋_GB2312" w:eastAsia="仿宋_GB2312" w:hAnsi="仿宋" w:hint="eastAsia"/>
          <w:color w:val="0D0D0D"/>
          <w:sz w:val="28"/>
          <w:szCs w:val="28"/>
        </w:rPr>
        <w:t xml:space="preserve"> </w:t>
      </w:r>
      <w:r w:rsidR="00E72BFB">
        <w:rPr>
          <w:rFonts w:ascii="仿宋_GB2312" w:eastAsia="仿宋_GB2312" w:hAnsi="仿宋" w:hint="eastAsia"/>
          <w:color w:val="0D0D0D"/>
          <w:sz w:val="28"/>
          <w:szCs w:val="28"/>
        </w:rPr>
        <w:t xml:space="preserve"> </w:t>
      </w:r>
      <w:r w:rsidRPr="00855B77">
        <w:rPr>
          <w:rFonts w:ascii="仿宋_GB2312" w:eastAsia="仿宋_GB2312" w:hAnsi="仿宋" w:hint="eastAsia"/>
          <w:color w:val="0D0D0D"/>
          <w:sz w:val="28"/>
          <w:szCs w:val="28"/>
        </w:rPr>
        <w:t xml:space="preserve"> </w:t>
      </w:r>
      <w:r w:rsidR="00AC1669">
        <w:rPr>
          <w:rFonts w:ascii="仿宋_GB2312" w:eastAsia="仿宋_GB2312" w:hAnsi="仿宋" w:hint="eastAsia"/>
          <w:color w:val="0D0D0D"/>
          <w:sz w:val="28"/>
          <w:szCs w:val="28"/>
        </w:rPr>
        <w:t xml:space="preserve"> </w:t>
      </w:r>
      <w:r>
        <w:rPr>
          <w:rFonts w:ascii="仿宋_GB2312" w:eastAsia="仿宋_GB2312" w:hAnsi="仿宋" w:hint="eastAsia"/>
          <w:color w:val="0D0D0D"/>
          <w:sz w:val="28"/>
          <w:szCs w:val="28"/>
        </w:rPr>
        <w:t xml:space="preserve"> </w:t>
      </w:r>
      <w:r w:rsidRPr="00855B77">
        <w:rPr>
          <w:rFonts w:ascii="仿宋_GB2312" w:eastAsia="仿宋_GB2312" w:hAnsi="仿宋"/>
          <w:color w:val="0D0D0D"/>
          <w:sz w:val="28"/>
          <w:szCs w:val="28"/>
        </w:rPr>
        <w:t>201</w:t>
      </w:r>
      <w:r w:rsidR="0080390C">
        <w:rPr>
          <w:rFonts w:ascii="仿宋_GB2312" w:eastAsia="仿宋_GB2312" w:hAnsi="仿宋" w:hint="eastAsia"/>
          <w:color w:val="0D0D0D"/>
          <w:sz w:val="28"/>
          <w:szCs w:val="28"/>
        </w:rPr>
        <w:t>8</w:t>
      </w:r>
      <w:r w:rsidRPr="00855B77">
        <w:rPr>
          <w:rFonts w:ascii="仿宋_GB2312" w:eastAsia="仿宋_GB2312" w:hAnsi="仿宋"/>
          <w:color w:val="0D0D0D"/>
          <w:sz w:val="28"/>
          <w:szCs w:val="28"/>
        </w:rPr>
        <w:t>年</w:t>
      </w:r>
      <w:r w:rsidR="00E61F31">
        <w:rPr>
          <w:rFonts w:ascii="仿宋_GB2312" w:eastAsia="仿宋_GB2312" w:hAnsi="仿宋" w:hint="eastAsia"/>
          <w:color w:val="0D0D0D"/>
          <w:sz w:val="28"/>
          <w:szCs w:val="28"/>
        </w:rPr>
        <w:t>11</w:t>
      </w:r>
      <w:r w:rsidRPr="00855B77">
        <w:rPr>
          <w:rFonts w:ascii="仿宋_GB2312" w:eastAsia="仿宋_GB2312" w:hAnsi="仿宋"/>
          <w:color w:val="0D0D0D"/>
          <w:sz w:val="28"/>
          <w:szCs w:val="28"/>
        </w:rPr>
        <w:t>月</w:t>
      </w:r>
      <w:r w:rsidR="00E61F31">
        <w:rPr>
          <w:rFonts w:ascii="仿宋_GB2312" w:eastAsia="仿宋_GB2312" w:hAnsi="仿宋" w:hint="eastAsia"/>
          <w:color w:val="0D0D0D"/>
          <w:sz w:val="28"/>
          <w:szCs w:val="28"/>
        </w:rPr>
        <w:t>23</w:t>
      </w:r>
      <w:r w:rsidRPr="00855B77">
        <w:rPr>
          <w:rFonts w:ascii="仿宋_GB2312" w:eastAsia="仿宋_GB2312" w:hAnsi="仿宋"/>
          <w:color w:val="0D0D0D"/>
          <w:sz w:val="28"/>
          <w:szCs w:val="28"/>
        </w:rPr>
        <w:t>日</w:t>
      </w:r>
      <w:r w:rsidRPr="00855B77">
        <w:rPr>
          <w:rFonts w:ascii="仿宋_GB2312" w:eastAsia="仿宋_GB2312" w:hAnsi="仿宋" w:hint="eastAsia"/>
          <w:color w:val="0D0D0D"/>
          <w:sz w:val="28"/>
          <w:szCs w:val="28"/>
        </w:rPr>
        <w:t>印发</w:t>
      </w:r>
    </w:p>
    <w:sectPr w:rsidR="003D726C" w:rsidRPr="003D726C" w:rsidSect="00FC444D">
      <w:pgSz w:w="11906" w:h="16838"/>
      <w:pgMar w:top="1701" w:right="1531" w:bottom="1701" w:left="153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4446" w:rsidRDefault="00FA4446" w:rsidP="00ED4B7D">
      <w:pPr>
        <w:spacing w:line="240" w:lineRule="auto"/>
      </w:pPr>
      <w:r>
        <w:separator/>
      </w:r>
    </w:p>
  </w:endnote>
  <w:endnote w:type="continuationSeparator" w:id="1">
    <w:p w:rsidR="00FA4446" w:rsidRDefault="00FA4446" w:rsidP="00ED4B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1F31" w:rsidRPr="00CC0F5B" w:rsidRDefault="00E61F31" w:rsidP="00E61F31">
    <w:pPr>
      <w:pStyle w:val="a5"/>
      <w:ind w:right="-2" w:firstLineChars="100" w:firstLine="280"/>
    </w:pPr>
    <w:r>
      <w:rPr>
        <w:rFonts w:ascii="宋体" w:hAnsi="宋体" w:hint="eastAsia"/>
        <w:sz w:val="28"/>
        <w:szCs w:val="28"/>
      </w:rPr>
      <w:t xml:space="preserve">— </w:t>
    </w:r>
    <w:r w:rsidR="008A0C96">
      <w:rPr>
        <w:rFonts w:ascii="宋体" w:hAnsi="宋体" w:hint="eastAsia"/>
        <w:sz w:val="28"/>
        <w:szCs w:val="28"/>
      </w:rPr>
      <w:fldChar w:fldCharType="begin"/>
    </w:r>
    <w:r>
      <w:rPr>
        <w:rFonts w:ascii="宋体" w:hAnsi="宋体" w:hint="eastAsia"/>
        <w:sz w:val="28"/>
        <w:szCs w:val="28"/>
      </w:rPr>
      <w:instrText xml:space="preserve"> PAGE   \* MERGEFORMAT </w:instrText>
    </w:r>
    <w:r w:rsidR="008A0C96">
      <w:rPr>
        <w:rFonts w:ascii="宋体" w:hAnsi="宋体" w:hint="eastAsia"/>
        <w:sz w:val="28"/>
        <w:szCs w:val="28"/>
      </w:rPr>
      <w:fldChar w:fldCharType="separate"/>
    </w:r>
    <w:r w:rsidR="00970DC5" w:rsidRPr="00970DC5">
      <w:rPr>
        <w:rFonts w:ascii="宋体" w:hAnsi="宋体"/>
        <w:noProof/>
        <w:sz w:val="28"/>
        <w:szCs w:val="28"/>
        <w:lang w:val="zh-CN"/>
      </w:rPr>
      <w:t>6</w:t>
    </w:r>
    <w:r w:rsidR="008A0C96">
      <w:rPr>
        <w:rFonts w:ascii="宋体" w:hAnsi="宋体" w:hint="eastAsia"/>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1F31" w:rsidRPr="00CC0F5B" w:rsidRDefault="00E61F31" w:rsidP="00E61F31">
    <w:pPr>
      <w:pStyle w:val="a5"/>
      <w:wordWrap w:val="0"/>
      <w:ind w:right="-2"/>
      <w:jc w:val="right"/>
    </w:pPr>
    <w:r>
      <w:rPr>
        <w:rFonts w:ascii="宋体" w:hAnsi="宋体" w:hint="eastAsia"/>
        <w:sz w:val="28"/>
        <w:szCs w:val="28"/>
      </w:rPr>
      <w:t xml:space="preserve">— </w:t>
    </w:r>
    <w:r w:rsidR="008A0C96">
      <w:rPr>
        <w:rFonts w:ascii="宋体" w:hAnsi="宋体" w:hint="eastAsia"/>
        <w:sz w:val="28"/>
        <w:szCs w:val="28"/>
      </w:rPr>
      <w:fldChar w:fldCharType="begin"/>
    </w:r>
    <w:r>
      <w:rPr>
        <w:rFonts w:ascii="宋体" w:hAnsi="宋体" w:hint="eastAsia"/>
        <w:sz w:val="28"/>
        <w:szCs w:val="28"/>
      </w:rPr>
      <w:instrText xml:space="preserve"> PAGE   \* MERGEFORMAT </w:instrText>
    </w:r>
    <w:r w:rsidR="008A0C96">
      <w:rPr>
        <w:rFonts w:ascii="宋体" w:hAnsi="宋体" w:hint="eastAsia"/>
        <w:sz w:val="28"/>
        <w:szCs w:val="28"/>
      </w:rPr>
      <w:fldChar w:fldCharType="separate"/>
    </w:r>
    <w:r w:rsidR="00970DC5" w:rsidRPr="00970DC5">
      <w:rPr>
        <w:rFonts w:ascii="宋体" w:hAnsi="宋体"/>
        <w:noProof/>
        <w:sz w:val="28"/>
        <w:szCs w:val="28"/>
        <w:lang w:val="zh-CN"/>
      </w:rPr>
      <w:t>5</w:t>
    </w:r>
    <w:r w:rsidR="008A0C96">
      <w:rPr>
        <w:rFonts w:ascii="宋体" w:hAnsi="宋体" w:hint="eastAsia"/>
        <w:sz w:val="28"/>
        <w:szCs w:val="28"/>
      </w:rPr>
      <w:fldChar w:fldCharType="end"/>
    </w:r>
    <w:r>
      <w:rPr>
        <w:rFonts w:ascii="宋体" w:hAnsi="宋体"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1F31" w:rsidRPr="00477686" w:rsidRDefault="00E61F31" w:rsidP="00CC0F5B">
    <w:pPr>
      <w:pStyle w:val="a5"/>
      <w:ind w:right="-2"/>
      <w:jc w:val="center"/>
      <w:rPr>
        <w:rFonts w:ascii="宋体" w:hAnsi="宋体"/>
        <w:sz w:val="28"/>
        <w:szCs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44D" w:rsidRDefault="00FC444D" w:rsidP="0074157D">
    <w:pPr>
      <w:pStyle w:val="a5"/>
      <w:ind w:firstLineChars="100" w:firstLine="280"/>
    </w:pPr>
    <w:r>
      <w:rPr>
        <w:rFonts w:hint="eastAsia"/>
        <w:sz w:val="28"/>
        <w:szCs w:val="28"/>
      </w:rPr>
      <w:t>—</w:t>
    </w:r>
    <w:sdt>
      <w:sdtPr>
        <w:rPr>
          <w:sz w:val="32"/>
        </w:rPr>
        <w:id w:val="4618647"/>
        <w:docPartObj>
          <w:docPartGallery w:val="Page Numbers (Bottom of Page)"/>
          <w:docPartUnique/>
        </w:docPartObj>
      </w:sdtPr>
      <w:sdtEndPr>
        <w:rPr>
          <w:sz w:val="18"/>
        </w:rPr>
      </w:sdtEndPr>
      <w:sdtContent>
        <w:r w:rsidRPr="00FC444D">
          <w:rPr>
            <w:rFonts w:hint="eastAsia"/>
            <w:sz w:val="32"/>
          </w:rPr>
          <w:t xml:space="preserve"> </w:t>
        </w:r>
        <w:r w:rsidR="008A0C9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8A0C96" w:rsidRPr="00592C9A">
          <w:rPr>
            <w:rFonts w:asciiTheme="majorEastAsia" w:eastAsiaTheme="majorEastAsia" w:hAnsiTheme="majorEastAsia"/>
            <w:sz w:val="28"/>
            <w:szCs w:val="28"/>
          </w:rPr>
          <w:fldChar w:fldCharType="separate"/>
        </w:r>
        <w:r w:rsidR="00970DC5" w:rsidRPr="00970DC5">
          <w:rPr>
            <w:rFonts w:asciiTheme="majorEastAsia" w:eastAsiaTheme="majorEastAsia" w:hAnsiTheme="majorEastAsia"/>
            <w:noProof/>
            <w:sz w:val="28"/>
            <w:szCs w:val="28"/>
            <w:lang w:val="zh-CN"/>
          </w:rPr>
          <w:t>10</w:t>
        </w:r>
        <w:r w:rsidR="008A0C9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44D" w:rsidRPr="008C4292" w:rsidRDefault="00FC444D" w:rsidP="00FC444D">
    <w:pPr>
      <w:pStyle w:val="a5"/>
      <w:wordWrap w:val="0"/>
      <w:jc w:val="right"/>
    </w:pPr>
    <w:r w:rsidRPr="00FC444D">
      <w:rPr>
        <w:rFonts w:hint="eastAsia"/>
        <w:sz w:val="28"/>
        <w:szCs w:val="28"/>
      </w:rPr>
      <w:t>—</w:t>
    </w:r>
    <w:sdt>
      <w:sdtPr>
        <w:rPr>
          <w:sz w:val="32"/>
        </w:rPr>
        <w:id w:val="20060807"/>
        <w:docPartObj>
          <w:docPartGallery w:val="Page Numbers (Bottom of Page)"/>
          <w:docPartUnique/>
        </w:docPartObj>
      </w:sdtPr>
      <w:sdtContent>
        <w:r w:rsidRPr="00FC444D">
          <w:rPr>
            <w:rFonts w:hint="eastAsia"/>
            <w:sz w:val="32"/>
          </w:rPr>
          <w:t xml:space="preserve"> </w:t>
        </w:r>
        <w:r w:rsidR="008A0C96" w:rsidRPr="00FC444D">
          <w:rPr>
            <w:rFonts w:asciiTheme="majorEastAsia" w:eastAsiaTheme="majorEastAsia" w:hAnsiTheme="majorEastAsia"/>
            <w:sz w:val="28"/>
            <w:szCs w:val="28"/>
          </w:rPr>
          <w:fldChar w:fldCharType="begin"/>
        </w:r>
        <w:r w:rsidRPr="00FC444D">
          <w:rPr>
            <w:rFonts w:asciiTheme="majorEastAsia" w:eastAsiaTheme="majorEastAsia" w:hAnsiTheme="majorEastAsia"/>
            <w:sz w:val="28"/>
            <w:szCs w:val="28"/>
          </w:rPr>
          <w:instrText xml:space="preserve"> PAGE   \* MERGEFORMAT </w:instrText>
        </w:r>
        <w:r w:rsidR="008A0C96" w:rsidRPr="00FC444D">
          <w:rPr>
            <w:rFonts w:asciiTheme="majorEastAsia" w:eastAsiaTheme="majorEastAsia" w:hAnsiTheme="majorEastAsia"/>
            <w:sz w:val="28"/>
            <w:szCs w:val="28"/>
          </w:rPr>
          <w:fldChar w:fldCharType="separate"/>
        </w:r>
        <w:r w:rsidR="00970DC5" w:rsidRPr="00970DC5">
          <w:rPr>
            <w:rFonts w:asciiTheme="majorEastAsia" w:eastAsiaTheme="majorEastAsia" w:hAnsiTheme="majorEastAsia"/>
            <w:noProof/>
            <w:sz w:val="28"/>
            <w:szCs w:val="28"/>
            <w:lang w:val="zh-CN"/>
          </w:rPr>
          <w:t>11</w:t>
        </w:r>
        <w:r w:rsidR="008A0C96" w:rsidRPr="00FC444D">
          <w:rPr>
            <w:rFonts w:asciiTheme="majorEastAsia" w:eastAsiaTheme="majorEastAsia" w:hAnsiTheme="majorEastAsia"/>
            <w:sz w:val="28"/>
            <w:szCs w:val="28"/>
          </w:rPr>
          <w:fldChar w:fldCharType="end"/>
        </w:r>
        <w:r w:rsidRPr="00FC444D">
          <w:rPr>
            <w:rFonts w:asciiTheme="majorEastAsia" w:eastAsiaTheme="majorEastAsia" w:hAnsiTheme="majorEastAsia" w:hint="eastAsia"/>
            <w:sz w:val="28"/>
            <w:szCs w:val="28"/>
          </w:rPr>
          <w:t xml:space="preserve"> —</w:t>
        </w:r>
        <w:r>
          <w:rPr>
            <w:rFonts w:hint="eastAsia"/>
            <w:sz w:val="32"/>
          </w:rPr>
          <w:t xml:space="preserve">  </w:t>
        </w:r>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44D" w:rsidRDefault="00FC444D" w:rsidP="0074157D">
    <w:pPr>
      <w:pStyle w:val="a5"/>
      <w:wordWrap w:val="0"/>
      <w:ind w:firstLineChars="100" w:firstLine="280"/>
      <w:jc w:val="right"/>
    </w:pPr>
    <w:r>
      <w:rPr>
        <w:rFonts w:hint="eastAsia"/>
        <w:sz w:val="28"/>
        <w:szCs w:val="28"/>
      </w:rPr>
      <w:t>—</w:t>
    </w:r>
    <w:sdt>
      <w:sdtPr>
        <w:id w:val="4618655"/>
        <w:docPartObj>
          <w:docPartGallery w:val="Page Numbers (Bottom of Page)"/>
          <w:docPartUnique/>
        </w:docPartObj>
      </w:sdtPr>
      <w:sdtContent>
        <w:r w:rsidR="008A0C9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8A0C96" w:rsidRPr="00592C9A">
          <w:rPr>
            <w:rFonts w:asciiTheme="majorEastAsia" w:eastAsiaTheme="majorEastAsia" w:hAnsiTheme="majorEastAsia"/>
            <w:sz w:val="28"/>
            <w:szCs w:val="28"/>
          </w:rPr>
          <w:fldChar w:fldCharType="separate"/>
        </w:r>
        <w:r w:rsidRPr="00B01442">
          <w:rPr>
            <w:rFonts w:asciiTheme="majorEastAsia" w:eastAsiaTheme="majorEastAsia" w:hAnsiTheme="majorEastAsia"/>
            <w:noProof/>
            <w:sz w:val="28"/>
            <w:szCs w:val="28"/>
            <w:lang w:val="zh-CN"/>
          </w:rPr>
          <w:t>5</w:t>
        </w:r>
        <w:r w:rsidR="008A0C9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1F31" w:rsidRDefault="00FC444D" w:rsidP="00FC444D">
    <w:pPr>
      <w:pStyle w:val="a5"/>
      <w:ind w:right="140"/>
      <w:jc w:val="center"/>
    </w:pPr>
    <w:r w:rsidRPr="00FC444D">
      <w:rPr>
        <w:rFonts w:hint="eastAsia"/>
        <w:sz w:val="28"/>
        <w:szCs w:val="28"/>
      </w:rPr>
      <w:t>—</w:t>
    </w:r>
    <w:r w:rsidRPr="00FC444D">
      <w:rPr>
        <w:rFonts w:hint="eastAsia"/>
        <w:sz w:val="32"/>
      </w:rPr>
      <w:t xml:space="preserve"> </w:t>
    </w:r>
    <w:r w:rsidR="008A0C96" w:rsidRPr="00FC444D">
      <w:rPr>
        <w:rFonts w:asciiTheme="majorEastAsia" w:eastAsiaTheme="majorEastAsia" w:hAnsiTheme="majorEastAsia"/>
        <w:sz w:val="28"/>
        <w:szCs w:val="28"/>
      </w:rPr>
      <w:fldChar w:fldCharType="begin"/>
    </w:r>
    <w:r w:rsidRPr="00FC444D">
      <w:rPr>
        <w:rFonts w:asciiTheme="majorEastAsia" w:eastAsiaTheme="majorEastAsia" w:hAnsiTheme="majorEastAsia"/>
        <w:sz w:val="28"/>
        <w:szCs w:val="28"/>
      </w:rPr>
      <w:instrText xml:space="preserve"> PAGE   \* MERGEFORMAT </w:instrText>
    </w:r>
    <w:r w:rsidR="008A0C96" w:rsidRPr="00FC444D">
      <w:rPr>
        <w:rFonts w:asciiTheme="majorEastAsia" w:eastAsiaTheme="majorEastAsia" w:hAnsiTheme="majorEastAsia"/>
        <w:sz w:val="28"/>
        <w:szCs w:val="28"/>
      </w:rPr>
      <w:fldChar w:fldCharType="separate"/>
    </w:r>
    <w:r w:rsidR="00970DC5" w:rsidRPr="00970DC5">
      <w:rPr>
        <w:rFonts w:asciiTheme="majorEastAsia" w:eastAsiaTheme="majorEastAsia" w:hAnsiTheme="majorEastAsia"/>
        <w:noProof/>
        <w:sz w:val="28"/>
        <w:szCs w:val="28"/>
        <w:lang w:val="zh-CN"/>
      </w:rPr>
      <w:t>12</w:t>
    </w:r>
    <w:r w:rsidR="008A0C96" w:rsidRPr="00FC444D">
      <w:rPr>
        <w:rFonts w:asciiTheme="majorEastAsia" w:eastAsiaTheme="majorEastAsia" w:hAnsiTheme="majorEastAsia"/>
        <w:sz w:val="28"/>
        <w:szCs w:val="28"/>
      </w:rPr>
      <w:fldChar w:fldCharType="end"/>
    </w:r>
    <w:r w:rsidRPr="00FC444D">
      <w:rPr>
        <w:rFonts w:asciiTheme="majorEastAsia" w:eastAsiaTheme="majorEastAsia" w:hAnsiTheme="majorEastAsia"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4446" w:rsidRDefault="00FA4446" w:rsidP="00ED4B7D">
      <w:pPr>
        <w:spacing w:line="240" w:lineRule="auto"/>
      </w:pPr>
      <w:r>
        <w:separator/>
      </w:r>
    </w:p>
  </w:footnote>
  <w:footnote w:type="continuationSeparator" w:id="1">
    <w:p w:rsidR="00FA4446" w:rsidRDefault="00FA4446" w:rsidP="00ED4B7D">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75722"/>
    <w:multiLevelType w:val="multilevel"/>
    <w:tmpl w:val="0CC75722"/>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1021D63"/>
    <w:multiLevelType w:val="hybridMultilevel"/>
    <w:tmpl w:val="91F86E74"/>
    <w:lvl w:ilvl="0" w:tplc="66E617B4">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CA46559"/>
    <w:multiLevelType w:val="hybridMultilevel"/>
    <w:tmpl w:val="0298035A"/>
    <w:lvl w:ilvl="0" w:tplc="2384D496">
      <w:start w:val="1"/>
      <w:numFmt w:val="decimal"/>
      <w:lvlText w:val="%1."/>
      <w:lvlJc w:val="left"/>
      <w:pPr>
        <w:tabs>
          <w:tab w:val="num" w:pos="492"/>
        </w:tabs>
        <w:ind w:left="492" w:hanging="360"/>
      </w:pPr>
      <w:rPr>
        <w:rFonts w:hint="default"/>
      </w:rPr>
    </w:lvl>
    <w:lvl w:ilvl="1" w:tplc="04090019" w:tentative="1">
      <w:start w:val="1"/>
      <w:numFmt w:val="lowerLetter"/>
      <w:lvlText w:val="%2)"/>
      <w:lvlJc w:val="left"/>
      <w:pPr>
        <w:tabs>
          <w:tab w:val="num" w:pos="972"/>
        </w:tabs>
        <w:ind w:left="972" w:hanging="420"/>
      </w:pPr>
    </w:lvl>
    <w:lvl w:ilvl="2" w:tplc="0409001B" w:tentative="1">
      <w:start w:val="1"/>
      <w:numFmt w:val="lowerRoman"/>
      <w:lvlText w:val="%3."/>
      <w:lvlJc w:val="right"/>
      <w:pPr>
        <w:tabs>
          <w:tab w:val="num" w:pos="1392"/>
        </w:tabs>
        <w:ind w:left="1392" w:hanging="420"/>
      </w:pPr>
    </w:lvl>
    <w:lvl w:ilvl="3" w:tplc="0409000F" w:tentative="1">
      <w:start w:val="1"/>
      <w:numFmt w:val="decimal"/>
      <w:lvlText w:val="%4."/>
      <w:lvlJc w:val="left"/>
      <w:pPr>
        <w:tabs>
          <w:tab w:val="num" w:pos="1812"/>
        </w:tabs>
        <w:ind w:left="1812" w:hanging="420"/>
      </w:pPr>
    </w:lvl>
    <w:lvl w:ilvl="4" w:tplc="04090019" w:tentative="1">
      <w:start w:val="1"/>
      <w:numFmt w:val="lowerLetter"/>
      <w:lvlText w:val="%5)"/>
      <w:lvlJc w:val="left"/>
      <w:pPr>
        <w:tabs>
          <w:tab w:val="num" w:pos="2232"/>
        </w:tabs>
        <w:ind w:left="2232" w:hanging="420"/>
      </w:pPr>
    </w:lvl>
    <w:lvl w:ilvl="5" w:tplc="0409001B" w:tentative="1">
      <w:start w:val="1"/>
      <w:numFmt w:val="lowerRoman"/>
      <w:lvlText w:val="%6."/>
      <w:lvlJc w:val="right"/>
      <w:pPr>
        <w:tabs>
          <w:tab w:val="num" w:pos="2652"/>
        </w:tabs>
        <w:ind w:left="2652" w:hanging="420"/>
      </w:pPr>
    </w:lvl>
    <w:lvl w:ilvl="6" w:tplc="0409000F" w:tentative="1">
      <w:start w:val="1"/>
      <w:numFmt w:val="decimal"/>
      <w:lvlText w:val="%7."/>
      <w:lvlJc w:val="left"/>
      <w:pPr>
        <w:tabs>
          <w:tab w:val="num" w:pos="3072"/>
        </w:tabs>
        <w:ind w:left="3072" w:hanging="420"/>
      </w:pPr>
    </w:lvl>
    <w:lvl w:ilvl="7" w:tplc="04090019" w:tentative="1">
      <w:start w:val="1"/>
      <w:numFmt w:val="lowerLetter"/>
      <w:lvlText w:val="%8)"/>
      <w:lvlJc w:val="left"/>
      <w:pPr>
        <w:tabs>
          <w:tab w:val="num" w:pos="3492"/>
        </w:tabs>
        <w:ind w:left="3492" w:hanging="420"/>
      </w:pPr>
    </w:lvl>
    <w:lvl w:ilvl="8" w:tplc="0409001B" w:tentative="1">
      <w:start w:val="1"/>
      <w:numFmt w:val="lowerRoman"/>
      <w:lvlText w:val="%9."/>
      <w:lvlJc w:val="right"/>
      <w:pPr>
        <w:tabs>
          <w:tab w:val="num" w:pos="3912"/>
        </w:tabs>
        <w:ind w:left="3912" w:hanging="420"/>
      </w:pPr>
    </w:lvl>
  </w:abstractNum>
  <w:abstractNum w:abstractNumId="3">
    <w:nsid w:val="27AF2223"/>
    <w:multiLevelType w:val="multilevel"/>
    <w:tmpl w:val="27AF2223"/>
    <w:lvl w:ilvl="0">
      <w:start w:val="2"/>
      <w:numFmt w:val="decimalEnclosedCircle"/>
      <w:lvlText w:val="%1"/>
      <w:lvlJc w:val="left"/>
      <w:pPr>
        <w:ind w:left="360" w:hanging="360"/>
      </w:pPr>
      <w:rPr>
        <w:rFonts w:cs="Times New Roman" w:hint="default"/>
        <w:b w:val="0"/>
      </w:rPr>
    </w:lvl>
    <w:lvl w:ilvl="1">
      <w:start w:val="1"/>
      <w:numFmt w:val="decimal"/>
      <w:lvlText w:val="%2、"/>
      <w:lvlJc w:val="left"/>
      <w:pPr>
        <w:tabs>
          <w:tab w:val="num" w:pos="1140"/>
        </w:tabs>
        <w:ind w:left="1140" w:hanging="720"/>
      </w:pPr>
      <w:rPr>
        <w:rFonts w:hAnsi="宋体" w:hint="default"/>
      </w:rPr>
    </w:lvl>
    <w:lvl w:ilvl="2">
      <w:start w:val="1"/>
      <w:numFmt w:val="japaneseCounting"/>
      <w:lvlText w:val="%3、"/>
      <w:lvlJc w:val="left"/>
      <w:pPr>
        <w:tabs>
          <w:tab w:val="num" w:pos="1560"/>
        </w:tabs>
        <w:ind w:left="1560" w:hanging="720"/>
      </w:pPr>
      <w:rPr>
        <w:rFonts w:hAnsi="宋体"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2C11416B"/>
    <w:multiLevelType w:val="hybridMultilevel"/>
    <w:tmpl w:val="6BE83F72"/>
    <w:lvl w:ilvl="0" w:tplc="69B23884">
      <w:start w:val="1"/>
      <w:numFmt w:val="decimal"/>
      <w:lvlText w:val="%1."/>
      <w:lvlJc w:val="left"/>
      <w:pPr>
        <w:tabs>
          <w:tab w:val="num" w:pos="510"/>
        </w:tabs>
        <w:ind w:left="510" w:hanging="360"/>
      </w:pPr>
      <w:rPr>
        <w:rFonts w:hint="default"/>
      </w:rPr>
    </w:lvl>
    <w:lvl w:ilvl="1" w:tplc="04090019" w:tentative="1">
      <w:start w:val="1"/>
      <w:numFmt w:val="lowerLetter"/>
      <w:lvlText w:val="%2)"/>
      <w:lvlJc w:val="left"/>
      <w:pPr>
        <w:tabs>
          <w:tab w:val="num" w:pos="990"/>
        </w:tabs>
        <w:ind w:left="990" w:hanging="420"/>
      </w:pPr>
    </w:lvl>
    <w:lvl w:ilvl="2" w:tplc="0409001B" w:tentative="1">
      <w:start w:val="1"/>
      <w:numFmt w:val="lowerRoman"/>
      <w:lvlText w:val="%3."/>
      <w:lvlJc w:val="right"/>
      <w:pPr>
        <w:tabs>
          <w:tab w:val="num" w:pos="1410"/>
        </w:tabs>
        <w:ind w:left="1410" w:hanging="420"/>
      </w:pPr>
    </w:lvl>
    <w:lvl w:ilvl="3" w:tplc="0409000F" w:tentative="1">
      <w:start w:val="1"/>
      <w:numFmt w:val="decimal"/>
      <w:lvlText w:val="%4."/>
      <w:lvlJc w:val="left"/>
      <w:pPr>
        <w:tabs>
          <w:tab w:val="num" w:pos="1830"/>
        </w:tabs>
        <w:ind w:left="1830" w:hanging="420"/>
      </w:pPr>
    </w:lvl>
    <w:lvl w:ilvl="4" w:tplc="04090019" w:tentative="1">
      <w:start w:val="1"/>
      <w:numFmt w:val="lowerLetter"/>
      <w:lvlText w:val="%5)"/>
      <w:lvlJc w:val="left"/>
      <w:pPr>
        <w:tabs>
          <w:tab w:val="num" w:pos="2250"/>
        </w:tabs>
        <w:ind w:left="2250" w:hanging="420"/>
      </w:pPr>
    </w:lvl>
    <w:lvl w:ilvl="5" w:tplc="0409001B" w:tentative="1">
      <w:start w:val="1"/>
      <w:numFmt w:val="lowerRoman"/>
      <w:lvlText w:val="%6."/>
      <w:lvlJc w:val="right"/>
      <w:pPr>
        <w:tabs>
          <w:tab w:val="num" w:pos="2670"/>
        </w:tabs>
        <w:ind w:left="2670" w:hanging="420"/>
      </w:pPr>
    </w:lvl>
    <w:lvl w:ilvl="6" w:tplc="0409000F" w:tentative="1">
      <w:start w:val="1"/>
      <w:numFmt w:val="decimal"/>
      <w:lvlText w:val="%7."/>
      <w:lvlJc w:val="left"/>
      <w:pPr>
        <w:tabs>
          <w:tab w:val="num" w:pos="3090"/>
        </w:tabs>
        <w:ind w:left="3090" w:hanging="420"/>
      </w:pPr>
    </w:lvl>
    <w:lvl w:ilvl="7" w:tplc="04090019" w:tentative="1">
      <w:start w:val="1"/>
      <w:numFmt w:val="lowerLetter"/>
      <w:lvlText w:val="%8)"/>
      <w:lvlJc w:val="left"/>
      <w:pPr>
        <w:tabs>
          <w:tab w:val="num" w:pos="3510"/>
        </w:tabs>
        <w:ind w:left="3510" w:hanging="420"/>
      </w:pPr>
    </w:lvl>
    <w:lvl w:ilvl="8" w:tplc="0409001B" w:tentative="1">
      <w:start w:val="1"/>
      <w:numFmt w:val="lowerRoman"/>
      <w:lvlText w:val="%9."/>
      <w:lvlJc w:val="right"/>
      <w:pPr>
        <w:tabs>
          <w:tab w:val="num" w:pos="3930"/>
        </w:tabs>
        <w:ind w:left="3930" w:hanging="420"/>
      </w:pPr>
    </w:lvl>
  </w:abstractNum>
  <w:abstractNum w:abstractNumId="5">
    <w:nsid w:val="456E5B4E"/>
    <w:multiLevelType w:val="multilevel"/>
    <w:tmpl w:val="456E5B4E"/>
    <w:lvl w:ilvl="0">
      <w:start w:val="1"/>
      <w:numFmt w:val="decimal"/>
      <w:lvlText w:val="%1."/>
      <w:lvlJc w:val="left"/>
      <w:pPr>
        <w:ind w:left="360" w:hanging="360"/>
      </w:pPr>
      <w:rPr>
        <w:rFonts w:ascii="Calibri" w:eastAsia="宋体" w:cs="Times New Roman" w:hint="default"/>
        <w:sz w:val="28"/>
        <w:szCs w:val="28"/>
      </w:rPr>
    </w:lvl>
    <w:lvl w:ilvl="1">
      <w:start w:val="1"/>
      <w:numFmt w:val="decimalEnclosedCircle"/>
      <w:lvlText w:val="%2"/>
      <w:lvlJc w:val="left"/>
      <w:pPr>
        <w:ind w:left="786" w:hanging="360"/>
      </w:pPr>
      <w:rPr>
        <w:rFonts w:cs="Times New Roman" w:hint="default"/>
        <w:b w:val="0"/>
      </w:rPr>
    </w:lvl>
    <w:lvl w:ilvl="2">
      <w:start w:val="1"/>
      <w:numFmt w:val="decimal"/>
      <w:lvlText w:val="（%3）"/>
      <w:lvlJc w:val="left"/>
      <w:pPr>
        <w:ind w:left="1996" w:hanging="720"/>
      </w:pPr>
      <w:rPr>
        <w:rFonts w:cs="Times New Roman" w:hint="default"/>
        <w:u w:val="none"/>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nsid w:val="54374DD9"/>
    <w:multiLevelType w:val="singleLevel"/>
    <w:tmpl w:val="54374DD9"/>
    <w:lvl w:ilvl="0">
      <w:start w:val="1"/>
      <w:numFmt w:val="chineseCounting"/>
      <w:suff w:val="nothing"/>
      <w:lvlText w:val="%1、"/>
      <w:lvlJc w:val="left"/>
    </w:lvl>
  </w:abstractNum>
  <w:abstractNum w:abstractNumId="7">
    <w:nsid w:val="5448ADE1"/>
    <w:multiLevelType w:val="singleLevel"/>
    <w:tmpl w:val="5448ADE1"/>
    <w:lvl w:ilvl="0">
      <w:start w:val="2"/>
      <w:numFmt w:val="chineseCounting"/>
      <w:suff w:val="nothing"/>
      <w:lvlText w:val="%1、"/>
      <w:lvlJc w:val="left"/>
    </w:lvl>
  </w:abstractNum>
  <w:abstractNum w:abstractNumId="8">
    <w:nsid w:val="5448AE71"/>
    <w:multiLevelType w:val="singleLevel"/>
    <w:tmpl w:val="5448AE71"/>
    <w:lvl w:ilvl="0">
      <w:start w:val="1"/>
      <w:numFmt w:val="decimal"/>
      <w:suff w:val="nothing"/>
      <w:lvlText w:val="%1."/>
      <w:lvlJc w:val="left"/>
    </w:lvl>
  </w:abstractNum>
  <w:abstractNum w:abstractNumId="9">
    <w:nsid w:val="5733163C"/>
    <w:multiLevelType w:val="singleLevel"/>
    <w:tmpl w:val="5733163C"/>
    <w:lvl w:ilvl="0">
      <w:start w:val="4"/>
      <w:numFmt w:val="chineseCounting"/>
      <w:suff w:val="nothing"/>
      <w:lvlText w:val="%1、"/>
      <w:lvlJc w:val="left"/>
    </w:lvl>
  </w:abstractNum>
  <w:abstractNum w:abstractNumId="10">
    <w:nsid w:val="6C2D51E6"/>
    <w:multiLevelType w:val="hybridMultilevel"/>
    <w:tmpl w:val="23E2ED4C"/>
    <w:lvl w:ilvl="0" w:tplc="0EF63568">
      <w:start w:val="1"/>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E38784D"/>
    <w:multiLevelType w:val="multilevel"/>
    <w:tmpl w:val="7E38784D"/>
    <w:lvl w:ilvl="0">
      <w:start w:val="1"/>
      <w:numFmt w:val="decimalEnclosedCircle"/>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9"/>
  </w:num>
  <w:num w:numId="2">
    <w:abstractNumId w:val="10"/>
  </w:num>
  <w:num w:numId="3">
    <w:abstractNumId w:val="1"/>
  </w:num>
  <w:num w:numId="4">
    <w:abstractNumId w:val="2"/>
  </w:num>
  <w:num w:numId="5">
    <w:abstractNumId w:val="4"/>
  </w:num>
  <w:num w:numId="6">
    <w:abstractNumId w:val="5"/>
  </w:num>
  <w:num w:numId="7">
    <w:abstractNumId w:val="11"/>
  </w:num>
  <w:num w:numId="8">
    <w:abstractNumId w:val="3"/>
  </w:num>
  <w:num w:numId="9">
    <w:abstractNumId w:val="0"/>
  </w:num>
  <w:num w:numId="10">
    <w:abstractNumId w:val="6"/>
  </w:num>
  <w:num w:numId="11">
    <w:abstractNumId w:val="7"/>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024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726C"/>
    <w:rsid w:val="00012239"/>
    <w:rsid w:val="00043BD4"/>
    <w:rsid w:val="00061794"/>
    <w:rsid w:val="000627E9"/>
    <w:rsid w:val="00087A49"/>
    <w:rsid w:val="00090905"/>
    <w:rsid w:val="000B4C22"/>
    <w:rsid w:val="000D7A81"/>
    <w:rsid w:val="000E7DA7"/>
    <w:rsid w:val="000F397C"/>
    <w:rsid w:val="000F52A6"/>
    <w:rsid w:val="0010761A"/>
    <w:rsid w:val="00143A02"/>
    <w:rsid w:val="001B5172"/>
    <w:rsid w:val="001C674F"/>
    <w:rsid w:val="001D3A5B"/>
    <w:rsid w:val="001D57A0"/>
    <w:rsid w:val="001F2D71"/>
    <w:rsid w:val="001F334C"/>
    <w:rsid w:val="0021357B"/>
    <w:rsid w:val="0021624A"/>
    <w:rsid w:val="00231E27"/>
    <w:rsid w:val="00256C90"/>
    <w:rsid w:val="00266525"/>
    <w:rsid w:val="0027052B"/>
    <w:rsid w:val="00295A21"/>
    <w:rsid w:val="002F780E"/>
    <w:rsid w:val="00306F49"/>
    <w:rsid w:val="00362F00"/>
    <w:rsid w:val="0037148A"/>
    <w:rsid w:val="00384852"/>
    <w:rsid w:val="003969CF"/>
    <w:rsid w:val="003A393B"/>
    <w:rsid w:val="003B419D"/>
    <w:rsid w:val="003D726C"/>
    <w:rsid w:val="003E30E3"/>
    <w:rsid w:val="003F1DD4"/>
    <w:rsid w:val="003F6812"/>
    <w:rsid w:val="00414542"/>
    <w:rsid w:val="00433167"/>
    <w:rsid w:val="00442C1F"/>
    <w:rsid w:val="004C64F5"/>
    <w:rsid w:val="004E5CB0"/>
    <w:rsid w:val="004E6DD4"/>
    <w:rsid w:val="005042E7"/>
    <w:rsid w:val="00546F2D"/>
    <w:rsid w:val="00555370"/>
    <w:rsid w:val="005648B0"/>
    <w:rsid w:val="00572E71"/>
    <w:rsid w:val="00594759"/>
    <w:rsid w:val="005C4842"/>
    <w:rsid w:val="005F07C4"/>
    <w:rsid w:val="00634767"/>
    <w:rsid w:val="006528F5"/>
    <w:rsid w:val="00663A05"/>
    <w:rsid w:val="0069035B"/>
    <w:rsid w:val="006B5E53"/>
    <w:rsid w:val="006C0E88"/>
    <w:rsid w:val="006E4D59"/>
    <w:rsid w:val="00732644"/>
    <w:rsid w:val="007770E7"/>
    <w:rsid w:val="007873DF"/>
    <w:rsid w:val="007A7FDB"/>
    <w:rsid w:val="007B0523"/>
    <w:rsid w:val="007B12A5"/>
    <w:rsid w:val="0080390C"/>
    <w:rsid w:val="00816CF8"/>
    <w:rsid w:val="00856876"/>
    <w:rsid w:val="00886F46"/>
    <w:rsid w:val="00893AB9"/>
    <w:rsid w:val="008A0C96"/>
    <w:rsid w:val="008B17C2"/>
    <w:rsid w:val="009308C3"/>
    <w:rsid w:val="00935267"/>
    <w:rsid w:val="009528D3"/>
    <w:rsid w:val="00954160"/>
    <w:rsid w:val="00956C9B"/>
    <w:rsid w:val="00970DC5"/>
    <w:rsid w:val="00976736"/>
    <w:rsid w:val="009B0085"/>
    <w:rsid w:val="009C2C7F"/>
    <w:rsid w:val="009F3D25"/>
    <w:rsid w:val="009F7F79"/>
    <w:rsid w:val="00A22066"/>
    <w:rsid w:val="00A509BC"/>
    <w:rsid w:val="00A559B0"/>
    <w:rsid w:val="00A71DA7"/>
    <w:rsid w:val="00AA207E"/>
    <w:rsid w:val="00AA7C44"/>
    <w:rsid w:val="00AC1669"/>
    <w:rsid w:val="00AE66DD"/>
    <w:rsid w:val="00B02F9E"/>
    <w:rsid w:val="00B05E32"/>
    <w:rsid w:val="00B16A63"/>
    <w:rsid w:val="00B22063"/>
    <w:rsid w:val="00B4311D"/>
    <w:rsid w:val="00BE412C"/>
    <w:rsid w:val="00C04A4C"/>
    <w:rsid w:val="00C62A0C"/>
    <w:rsid w:val="00C85A0D"/>
    <w:rsid w:val="00CC7785"/>
    <w:rsid w:val="00CF09C6"/>
    <w:rsid w:val="00D021BF"/>
    <w:rsid w:val="00D0779A"/>
    <w:rsid w:val="00D220ED"/>
    <w:rsid w:val="00D503EB"/>
    <w:rsid w:val="00D50752"/>
    <w:rsid w:val="00D5140C"/>
    <w:rsid w:val="00DA643D"/>
    <w:rsid w:val="00DC4F96"/>
    <w:rsid w:val="00DC6CC6"/>
    <w:rsid w:val="00E02693"/>
    <w:rsid w:val="00E5054C"/>
    <w:rsid w:val="00E61F31"/>
    <w:rsid w:val="00E72BFB"/>
    <w:rsid w:val="00E73A76"/>
    <w:rsid w:val="00E74FCC"/>
    <w:rsid w:val="00E85436"/>
    <w:rsid w:val="00EA567A"/>
    <w:rsid w:val="00EC191A"/>
    <w:rsid w:val="00ED4B7D"/>
    <w:rsid w:val="00EE345C"/>
    <w:rsid w:val="00EE548B"/>
    <w:rsid w:val="00EF009D"/>
    <w:rsid w:val="00F574B0"/>
    <w:rsid w:val="00F739FC"/>
    <w:rsid w:val="00F838D2"/>
    <w:rsid w:val="00FA3098"/>
    <w:rsid w:val="00FA4446"/>
    <w:rsid w:val="00FC0C6D"/>
    <w:rsid w:val="00FC444D"/>
    <w:rsid w:val="00FD23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0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0E3"/>
    <w:pPr>
      <w:widowControl w:val="0"/>
    </w:pPr>
  </w:style>
  <w:style w:type="paragraph" w:styleId="3">
    <w:name w:val="heading 3"/>
    <w:basedOn w:val="a"/>
    <w:next w:val="a"/>
    <w:link w:val="3Char"/>
    <w:autoRedefine/>
    <w:qFormat/>
    <w:rsid w:val="00555370"/>
    <w:pPr>
      <w:keepNext/>
      <w:keepLines/>
      <w:spacing w:before="120" w:line="300" w:lineRule="auto"/>
      <w:ind w:firstLineChars="150" w:firstLine="150"/>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nhideWhenUsed/>
    <w:rsid w:val="003D726C"/>
    <w:pPr>
      <w:spacing w:line="240" w:lineRule="auto"/>
    </w:pPr>
    <w:rPr>
      <w:sz w:val="18"/>
      <w:szCs w:val="18"/>
    </w:rPr>
  </w:style>
  <w:style w:type="character" w:customStyle="1" w:styleId="Char">
    <w:name w:val="批注框文本 Char"/>
    <w:basedOn w:val="a0"/>
    <w:link w:val="a3"/>
    <w:rsid w:val="003D726C"/>
    <w:rPr>
      <w:sz w:val="18"/>
      <w:szCs w:val="18"/>
    </w:rPr>
  </w:style>
  <w:style w:type="paragraph" w:styleId="a4">
    <w:name w:val="header"/>
    <w:basedOn w:val="a"/>
    <w:link w:val="Char0"/>
    <w:unhideWhenUsed/>
    <w:rsid w:val="00ED4B7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rsid w:val="00ED4B7D"/>
    <w:rPr>
      <w:sz w:val="18"/>
      <w:szCs w:val="18"/>
    </w:rPr>
  </w:style>
  <w:style w:type="paragraph" w:styleId="a5">
    <w:name w:val="footer"/>
    <w:basedOn w:val="a"/>
    <w:link w:val="Char1"/>
    <w:uiPriority w:val="99"/>
    <w:unhideWhenUsed/>
    <w:rsid w:val="00ED4B7D"/>
    <w:pPr>
      <w:tabs>
        <w:tab w:val="center" w:pos="4153"/>
        <w:tab w:val="right" w:pos="8306"/>
      </w:tabs>
      <w:snapToGrid w:val="0"/>
      <w:spacing w:line="240" w:lineRule="atLeast"/>
      <w:jc w:val="left"/>
    </w:pPr>
    <w:rPr>
      <w:sz w:val="18"/>
      <w:szCs w:val="18"/>
    </w:rPr>
  </w:style>
  <w:style w:type="character" w:customStyle="1" w:styleId="Char1">
    <w:name w:val="页脚 Char"/>
    <w:basedOn w:val="a0"/>
    <w:link w:val="a5"/>
    <w:uiPriority w:val="99"/>
    <w:rsid w:val="00ED4B7D"/>
    <w:rPr>
      <w:sz w:val="18"/>
      <w:szCs w:val="18"/>
    </w:rPr>
  </w:style>
  <w:style w:type="character" w:customStyle="1" w:styleId="style21">
    <w:name w:val="style21"/>
    <w:rsid w:val="00AC1669"/>
    <w:rPr>
      <w:rFonts w:ascii="Times New Roman" w:eastAsia="宋体" w:hAnsi="Times New Roman"/>
      <w:b/>
      <w:bCs/>
      <w:sz w:val="21"/>
      <w:szCs w:val="21"/>
    </w:rPr>
  </w:style>
  <w:style w:type="table" w:styleId="a6">
    <w:name w:val="Table Grid"/>
    <w:basedOn w:val="a1"/>
    <w:rsid w:val="00433167"/>
    <w:pPr>
      <w:spacing w:line="240" w:lineRule="auto"/>
      <w:jc w:val="left"/>
    </w:pPr>
    <w:rPr>
      <w:rFonts w:ascii="Times New Roman" w:eastAsia="宋体" w:hAnsi="Times New Roman"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rsid w:val="00555370"/>
    <w:rPr>
      <w:rFonts w:ascii="Times New Roman" w:eastAsia="宋体" w:hAnsi="Times New Roman" w:cs="Times New Roman"/>
      <w:b/>
      <w:bCs/>
      <w:sz w:val="32"/>
      <w:szCs w:val="32"/>
    </w:rPr>
  </w:style>
  <w:style w:type="numbering" w:customStyle="1" w:styleId="1">
    <w:name w:val="无列表1"/>
    <w:next w:val="a2"/>
    <w:uiPriority w:val="99"/>
    <w:semiHidden/>
    <w:rsid w:val="00555370"/>
  </w:style>
  <w:style w:type="character" w:styleId="a7">
    <w:name w:val="page number"/>
    <w:basedOn w:val="a0"/>
    <w:rsid w:val="00555370"/>
  </w:style>
  <w:style w:type="paragraph" w:styleId="a8">
    <w:name w:val="Body Text"/>
    <w:basedOn w:val="a"/>
    <w:link w:val="Char2"/>
    <w:rsid w:val="00555370"/>
    <w:pPr>
      <w:spacing w:line="240" w:lineRule="auto"/>
      <w:jc w:val="center"/>
    </w:pPr>
    <w:rPr>
      <w:rFonts w:ascii="Times New Roman" w:eastAsia="方正小标宋简体" w:hAnsi="Times New Roman" w:cs="Times New Roman"/>
      <w:sz w:val="36"/>
      <w:szCs w:val="24"/>
    </w:rPr>
  </w:style>
  <w:style w:type="character" w:customStyle="1" w:styleId="Char2">
    <w:name w:val="正文文本 Char"/>
    <w:basedOn w:val="a0"/>
    <w:link w:val="a8"/>
    <w:rsid w:val="00555370"/>
    <w:rPr>
      <w:rFonts w:ascii="Times New Roman" w:eastAsia="方正小标宋简体" w:hAnsi="Times New Roman" w:cs="Times New Roman"/>
      <w:sz w:val="36"/>
      <w:szCs w:val="24"/>
    </w:rPr>
  </w:style>
  <w:style w:type="paragraph" w:customStyle="1" w:styleId="a9">
    <w:name w:val="二级标题"/>
    <w:basedOn w:val="a"/>
    <w:autoRedefine/>
    <w:rsid w:val="00555370"/>
    <w:pPr>
      <w:spacing w:line="240" w:lineRule="auto"/>
    </w:pPr>
    <w:rPr>
      <w:rFonts w:ascii="Times New Roman" w:eastAsia="仿宋_GB2312" w:hAnsi="Times New Roman" w:cs="Times New Roman"/>
      <w:sz w:val="30"/>
      <w:szCs w:val="24"/>
    </w:rPr>
  </w:style>
  <w:style w:type="paragraph" w:styleId="2">
    <w:name w:val="Body Text Indent 2"/>
    <w:basedOn w:val="a"/>
    <w:link w:val="2Char"/>
    <w:rsid w:val="00555370"/>
    <w:pPr>
      <w:adjustRightInd w:val="0"/>
      <w:snapToGrid w:val="0"/>
      <w:spacing w:after="120" w:line="480" w:lineRule="auto"/>
      <w:ind w:leftChars="200" w:left="420" w:firstLine="618"/>
    </w:pPr>
    <w:rPr>
      <w:rFonts w:ascii="Times New Roman" w:eastAsia="仿宋_GB2312" w:hAnsi="Times New Roman" w:cs="Times New Roman"/>
      <w:sz w:val="30"/>
      <w:szCs w:val="20"/>
    </w:rPr>
  </w:style>
  <w:style w:type="character" w:customStyle="1" w:styleId="2Char">
    <w:name w:val="正文文本缩进 2 Char"/>
    <w:basedOn w:val="a0"/>
    <w:link w:val="2"/>
    <w:rsid w:val="00555370"/>
    <w:rPr>
      <w:rFonts w:ascii="Times New Roman" w:eastAsia="仿宋_GB2312" w:hAnsi="Times New Roman" w:cs="Times New Roman"/>
      <w:sz w:val="30"/>
      <w:szCs w:val="20"/>
    </w:rPr>
  </w:style>
  <w:style w:type="paragraph" w:customStyle="1" w:styleId="Char3">
    <w:name w:val="Char"/>
    <w:basedOn w:val="a"/>
    <w:rsid w:val="00555370"/>
    <w:pPr>
      <w:tabs>
        <w:tab w:val="num" w:pos="420"/>
      </w:tabs>
      <w:spacing w:line="240" w:lineRule="auto"/>
      <w:ind w:left="420" w:hanging="420"/>
    </w:pPr>
    <w:rPr>
      <w:rFonts w:ascii="Tahoma" w:eastAsia="宋体" w:hAnsi="Tahoma" w:cs="Times New Roman"/>
      <w:sz w:val="28"/>
      <w:szCs w:val="20"/>
    </w:rPr>
  </w:style>
  <w:style w:type="paragraph" w:customStyle="1" w:styleId="10">
    <w:name w:val="样式1"/>
    <w:basedOn w:val="a"/>
    <w:rsid w:val="00555370"/>
    <w:pPr>
      <w:spacing w:line="240" w:lineRule="auto"/>
    </w:pPr>
    <w:rPr>
      <w:rFonts w:ascii="仿宋_GB2312" w:eastAsia="仿宋_GB2312" w:hAnsi="Times New Roman" w:cs="Times New Roman"/>
      <w:sz w:val="28"/>
      <w:szCs w:val="24"/>
    </w:rPr>
  </w:style>
  <w:style w:type="table" w:customStyle="1" w:styleId="11">
    <w:name w:val="网格型1"/>
    <w:basedOn w:val="a1"/>
    <w:next w:val="a6"/>
    <w:rsid w:val="00555370"/>
    <w:pPr>
      <w:spacing w:line="240" w:lineRule="auto"/>
      <w:jc w:val="left"/>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55370"/>
    <w:pPr>
      <w:widowControl w:val="0"/>
      <w:autoSpaceDE w:val="0"/>
      <w:autoSpaceDN w:val="0"/>
      <w:adjustRightInd w:val="0"/>
      <w:spacing w:line="240" w:lineRule="auto"/>
      <w:jc w:val="left"/>
    </w:pPr>
    <w:rPr>
      <w:rFonts w:ascii="Times New Roman" w:eastAsia="宋体" w:hAnsi="Times New Roman" w:cs="Times New Roman"/>
      <w:color w:val="000000"/>
      <w:kern w:val="0"/>
      <w:sz w:val="24"/>
      <w:szCs w:val="24"/>
    </w:rPr>
  </w:style>
  <w:style w:type="paragraph" w:styleId="aa">
    <w:name w:val="List Paragraph"/>
    <w:basedOn w:val="a"/>
    <w:qFormat/>
    <w:rsid w:val="00555370"/>
    <w:pPr>
      <w:spacing w:line="240" w:lineRule="auto"/>
      <w:ind w:firstLineChars="200" w:firstLine="420"/>
    </w:pPr>
    <w:rPr>
      <w:rFonts w:ascii="Calibri" w:eastAsia="宋体" w:hAnsi="Calibri" w:cs="Times New Roman"/>
    </w:rPr>
  </w:style>
  <w:style w:type="character" w:customStyle="1" w:styleId="apple-converted-space">
    <w:name w:val="apple-converted-space"/>
    <w:basedOn w:val="a0"/>
    <w:rsid w:val="009528D3"/>
  </w:style>
  <w:style w:type="paragraph" w:styleId="ab">
    <w:name w:val="Normal (Web)"/>
    <w:basedOn w:val="a"/>
    <w:uiPriority w:val="99"/>
    <w:semiHidden/>
    <w:unhideWhenUsed/>
    <w:rsid w:val="00546F2D"/>
    <w:pPr>
      <w:widowControl/>
      <w:spacing w:before="100" w:beforeAutospacing="1" w:after="100" w:afterAutospacing="1" w:line="240" w:lineRule="auto"/>
      <w:jc w:val="left"/>
    </w:pPr>
    <w:rPr>
      <w:rFonts w:ascii="宋体" w:eastAsia="宋体" w:hAnsi="宋体" w:cs="宋体"/>
      <w:kern w:val="0"/>
      <w:sz w:val="24"/>
      <w:szCs w:val="24"/>
    </w:rPr>
  </w:style>
  <w:style w:type="table" w:customStyle="1" w:styleId="20">
    <w:name w:val="网格型2"/>
    <w:basedOn w:val="a1"/>
    <w:next w:val="a6"/>
    <w:rsid w:val="001D3A5B"/>
    <w:pPr>
      <w:spacing w:line="240" w:lineRule="auto"/>
      <w:jc w:val="left"/>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
    <w:basedOn w:val="a1"/>
    <w:next w:val="a6"/>
    <w:rsid w:val="001D3A5B"/>
    <w:pPr>
      <w:spacing w:line="240" w:lineRule="auto"/>
      <w:jc w:val="left"/>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3009858">
      <w:bodyDiv w:val="1"/>
      <w:marLeft w:val="0"/>
      <w:marRight w:val="0"/>
      <w:marTop w:val="0"/>
      <w:marBottom w:val="0"/>
      <w:divBdr>
        <w:top w:val="none" w:sz="0" w:space="0" w:color="auto"/>
        <w:left w:val="none" w:sz="0" w:space="0" w:color="auto"/>
        <w:bottom w:val="none" w:sz="0" w:space="0" w:color="auto"/>
        <w:right w:val="none" w:sz="0" w:space="0" w:color="auto"/>
      </w:divBdr>
    </w:div>
    <w:div w:id="529806934">
      <w:bodyDiv w:val="1"/>
      <w:marLeft w:val="0"/>
      <w:marRight w:val="0"/>
      <w:marTop w:val="0"/>
      <w:marBottom w:val="0"/>
      <w:divBdr>
        <w:top w:val="none" w:sz="0" w:space="0" w:color="auto"/>
        <w:left w:val="none" w:sz="0" w:space="0" w:color="auto"/>
        <w:bottom w:val="none" w:sz="0" w:space="0" w:color="auto"/>
        <w:right w:val="none" w:sz="0" w:space="0" w:color="auto"/>
      </w:divBdr>
    </w:div>
    <w:div w:id="1092700613">
      <w:bodyDiv w:val="1"/>
      <w:marLeft w:val="0"/>
      <w:marRight w:val="0"/>
      <w:marTop w:val="0"/>
      <w:marBottom w:val="0"/>
      <w:divBdr>
        <w:top w:val="none" w:sz="0" w:space="0" w:color="auto"/>
        <w:left w:val="none" w:sz="0" w:space="0" w:color="auto"/>
        <w:bottom w:val="none" w:sz="0" w:space="0" w:color="auto"/>
        <w:right w:val="none" w:sz="0" w:space="0" w:color="auto"/>
      </w:divBdr>
    </w:div>
    <w:div w:id="1121337357">
      <w:bodyDiv w:val="1"/>
      <w:marLeft w:val="0"/>
      <w:marRight w:val="0"/>
      <w:marTop w:val="0"/>
      <w:marBottom w:val="0"/>
      <w:divBdr>
        <w:top w:val="none" w:sz="0" w:space="0" w:color="auto"/>
        <w:left w:val="none" w:sz="0" w:space="0" w:color="auto"/>
        <w:bottom w:val="none" w:sz="0" w:space="0" w:color="auto"/>
        <w:right w:val="none" w:sz="0" w:space="0" w:color="auto"/>
      </w:divBdr>
    </w:div>
    <w:div w:id="174911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A9FEB-0351-497C-8724-5402E46A0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13</Pages>
  <Words>588</Words>
  <Characters>3356</Characters>
  <Application>Microsoft Office Word</Application>
  <DocSecurity>0</DocSecurity>
  <Lines>27</Lines>
  <Paragraphs>7</Paragraphs>
  <ScaleCrop>false</ScaleCrop>
  <Company>您的公司名</Company>
  <LinksUpToDate>false</LinksUpToDate>
  <CharactersWithSpaces>3937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2018-11-26T05:46:00Z</cp:lastPrinted>
  <dcterms:created xsi:type="dcterms:W3CDTF">2018-11-22T08:26:00Z</dcterms:created>
  <dcterms:modified xsi:type="dcterms:W3CDTF">2018-11-26T05:47:00Z</dcterms:modified>
</cp:coreProperties>
</file>